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E2" w:rsidRPr="00713EC6" w:rsidRDefault="00E046E2" w:rsidP="00E046E2">
      <w:pPr>
        <w:pStyle w:val="1"/>
        <w:ind w:firstLine="6379"/>
        <w:jc w:val="right"/>
      </w:pPr>
      <w:r w:rsidRPr="00713EC6">
        <w:t>УТВЕРЖДАЮ</w:t>
      </w:r>
      <w:r w:rsidRPr="00713EC6">
        <w:rPr>
          <w:b w:val="0"/>
        </w:rPr>
        <w:t xml:space="preserve">                                                                                                                                         </w:t>
      </w:r>
      <w:r w:rsidRPr="00713EC6">
        <w:t xml:space="preserve"> </w:t>
      </w:r>
    </w:p>
    <w:p w:rsidR="00E046E2" w:rsidRPr="00713EC6" w:rsidRDefault="00E046E2" w:rsidP="00E046E2">
      <w:pPr>
        <w:pStyle w:val="1"/>
        <w:ind w:firstLine="6379"/>
        <w:jc w:val="right"/>
      </w:pPr>
      <w:r>
        <w:t xml:space="preserve">          </w:t>
      </w:r>
      <w:r w:rsidR="005036A5">
        <w:rPr>
          <w:lang w:val="kk-KZ"/>
        </w:rPr>
        <w:t>И.о.</w:t>
      </w:r>
      <w:r>
        <w:t xml:space="preserve"> </w:t>
      </w:r>
      <w:r w:rsidR="005036A5">
        <w:rPr>
          <w:lang w:val="kk-KZ"/>
        </w:rPr>
        <w:t>р</w:t>
      </w:r>
      <w:r w:rsidRPr="00713EC6">
        <w:t>уководител</w:t>
      </w:r>
      <w:r w:rsidR="005036A5">
        <w:t>я</w:t>
      </w:r>
    </w:p>
    <w:p w:rsidR="00E046E2" w:rsidRDefault="00E046E2" w:rsidP="00E046E2">
      <w:pPr>
        <w:ind w:firstLine="6379"/>
        <w:jc w:val="right"/>
        <w:rPr>
          <w:b/>
          <w:bCs/>
          <w:kern w:val="32"/>
          <w:lang w:val="kk-KZ"/>
        </w:rPr>
      </w:pPr>
      <w:r>
        <w:rPr>
          <w:b/>
          <w:bCs/>
          <w:kern w:val="32"/>
        </w:rPr>
        <w:t xml:space="preserve">КГП на ПХВ </w:t>
      </w:r>
      <w:r w:rsidRPr="002F21D9">
        <w:rPr>
          <w:b/>
          <w:bCs/>
          <w:kern w:val="32"/>
        </w:rPr>
        <w:t>"</w:t>
      </w:r>
      <w:r>
        <w:rPr>
          <w:b/>
          <w:bCs/>
          <w:kern w:val="32"/>
          <w:lang w:val="kk-KZ"/>
        </w:rPr>
        <w:t xml:space="preserve">Многопрофильная центральная </w:t>
      </w:r>
      <w:r>
        <w:rPr>
          <w:b/>
          <w:bCs/>
          <w:kern w:val="32"/>
        </w:rPr>
        <w:t>р</w:t>
      </w:r>
      <w:r w:rsidRPr="002F21D9">
        <w:rPr>
          <w:b/>
          <w:bCs/>
          <w:kern w:val="32"/>
        </w:rPr>
        <w:t>айонная больница</w:t>
      </w:r>
      <w:r>
        <w:rPr>
          <w:b/>
          <w:bCs/>
          <w:kern w:val="32"/>
          <w:lang w:val="kk-KZ"/>
        </w:rPr>
        <w:t>,</w:t>
      </w:r>
    </w:p>
    <w:p w:rsidR="00E046E2" w:rsidRDefault="00E046E2" w:rsidP="00E046E2">
      <w:pPr>
        <w:ind w:firstLine="6379"/>
        <w:jc w:val="right"/>
        <w:rPr>
          <w:b/>
          <w:bCs/>
          <w:kern w:val="32"/>
        </w:rPr>
      </w:pPr>
      <w:r>
        <w:rPr>
          <w:b/>
          <w:bCs/>
          <w:kern w:val="32"/>
        </w:rPr>
        <w:t>Урджарского</w:t>
      </w:r>
      <w:r w:rsidRPr="002F21D9">
        <w:rPr>
          <w:b/>
          <w:bCs/>
          <w:kern w:val="32"/>
        </w:rPr>
        <w:t xml:space="preserve"> района" </w:t>
      </w:r>
      <w:r>
        <w:rPr>
          <w:b/>
          <w:bCs/>
          <w:kern w:val="32"/>
        </w:rPr>
        <w:t xml:space="preserve">УЗ </w:t>
      </w:r>
      <w:r>
        <w:rPr>
          <w:b/>
          <w:bCs/>
          <w:kern w:val="32"/>
          <w:lang w:val="kk-KZ"/>
        </w:rPr>
        <w:t>ОА</w:t>
      </w:r>
      <w:r>
        <w:rPr>
          <w:b/>
          <w:bCs/>
          <w:kern w:val="32"/>
        </w:rPr>
        <w:t xml:space="preserve">   </w:t>
      </w:r>
    </w:p>
    <w:p w:rsidR="00E046E2" w:rsidRPr="00713EC6" w:rsidRDefault="00E046E2" w:rsidP="00E046E2">
      <w:pPr>
        <w:jc w:val="right"/>
        <w:rPr>
          <w:b/>
          <w:lang w:val="kk-KZ"/>
        </w:rPr>
      </w:pPr>
      <w:r>
        <w:rPr>
          <w:b/>
          <w:bCs/>
          <w:kern w:val="32"/>
        </w:rPr>
        <w:t xml:space="preserve">             </w:t>
      </w:r>
      <w:r w:rsidRPr="00713EC6">
        <w:rPr>
          <w:b/>
        </w:rPr>
        <w:t xml:space="preserve">_____________ </w:t>
      </w:r>
      <w:r w:rsidR="005036A5">
        <w:rPr>
          <w:b/>
          <w:lang w:val="kk-KZ"/>
        </w:rPr>
        <w:t>Енсебаев С.Н.</w:t>
      </w:r>
      <w:bookmarkStart w:id="0" w:name="_GoBack"/>
      <w:bookmarkEnd w:id="0"/>
    </w:p>
    <w:p w:rsidR="00E046E2" w:rsidRDefault="00E046E2" w:rsidP="00E046E2">
      <w:pPr>
        <w:ind w:firstLine="6379"/>
        <w:jc w:val="right"/>
        <w:rPr>
          <w:b/>
        </w:rPr>
      </w:pPr>
    </w:p>
    <w:p w:rsidR="00E046E2" w:rsidRPr="00713EC6" w:rsidRDefault="00E046E2" w:rsidP="00E046E2">
      <w:pPr>
        <w:ind w:firstLine="6379"/>
        <w:jc w:val="both"/>
        <w:rPr>
          <w:b/>
        </w:rPr>
      </w:pPr>
      <w:r w:rsidRPr="00713EC6">
        <w:rPr>
          <w:b/>
        </w:rPr>
        <w:t>Приказ №</w:t>
      </w:r>
      <w:r w:rsidRPr="00713EC6">
        <w:rPr>
          <w:b/>
          <w:lang w:val="kk-KZ"/>
        </w:rPr>
        <w:t>_____</w:t>
      </w:r>
      <w:r w:rsidRPr="00713EC6">
        <w:rPr>
          <w:b/>
        </w:rPr>
        <w:t xml:space="preserve"> от _______ 202</w:t>
      </w:r>
      <w:r>
        <w:rPr>
          <w:b/>
        </w:rPr>
        <w:t>3</w:t>
      </w:r>
      <w:r w:rsidRPr="00713EC6">
        <w:rPr>
          <w:b/>
        </w:rPr>
        <w:t xml:space="preserve"> года </w:t>
      </w:r>
    </w:p>
    <w:p w:rsidR="001D4C83" w:rsidRDefault="001D4C83">
      <w:pPr>
        <w:pStyle w:val="a3"/>
        <w:ind w:left="0"/>
        <w:rPr>
          <w:sz w:val="26"/>
        </w:rPr>
      </w:pPr>
    </w:p>
    <w:p w:rsidR="001D4C83" w:rsidRDefault="001D4C83">
      <w:pPr>
        <w:pStyle w:val="a3"/>
        <w:ind w:left="0"/>
        <w:rPr>
          <w:sz w:val="26"/>
        </w:rPr>
      </w:pPr>
    </w:p>
    <w:p w:rsidR="001D4C83" w:rsidRDefault="001D4C83">
      <w:pPr>
        <w:pStyle w:val="a3"/>
        <w:spacing w:before="5"/>
        <w:ind w:left="0"/>
        <w:rPr>
          <w:sz w:val="20"/>
        </w:rPr>
      </w:pPr>
    </w:p>
    <w:p w:rsidR="001D4C83" w:rsidRDefault="00795616">
      <w:pPr>
        <w:pStyle w:val="1"/>
        <w:ind w:left="985" w:right="628"/>
        <w:jc w:val="center"/>
      </w:pPr>
      <w:r>
        <w:t>ТЕНДЕРНАЯ</w:t>
      </w:r>
      <w:r>
        <w:rPr>
          <w:spacing w:val="-3"/>
        </w:rPr>
        <w:t xml:space="preserve"> </w:t>
      </w:r>
      <w:r>
        <w:t>ДОКУМЕНТАЦИЯ</w:t>
      </w:r>
    </w:p>
    <w:p w:rsidR="001D4C83" w:rsidRDefault="00795616">
      <w:pPr>
        <w:spacing w:line="274" w:lineRule="exact"/>
        <w:ind w:left="1043" w:right="62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(медицинской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техники)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1D4C83" w:rsidRDefault="00795616">
      <w:pPr>
        <w:ind w:left="562" w:right="205" w:firstLine="58"/>
        <w:jc w:val="center"/>
        <w:rPr>
          <w:i/>
          <w:sz w:val="24"/>
        </w:rPr>
      </w:pPr>
      <w:r>
        <w:rPr>
          <w:i/>
          <w:sz w:val="24"/>
        </w:rPr>
        <w:t>(в соответствии с Правилами организации и проведения закупа лекарственных 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медицинских изделий и специализированных лечебных продуктов в рамках гарантированного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 бесплатной медицинской помощи, дополнительного объема медицинской помощи для лиц,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содержащихся в следственных изоляторах и учреждениях уголовно-исполнительной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(пенитенциарной) системы, за счет бюджетных средств и (или) в системе обязательного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 медицинского страхования, фармацевтических услуг и признании утратившими силу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 Правительства Республики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Казахстан</w:t>
      </w:r>
    </w:p>
    <w:p w:rsidR="001D4C83" w:rsidRDefault="00795616">
      <w:pPr>
        <w:ind w:left="1047" w:right="628"/>
        <w:jc w:val="center"/>
        <w:rPr>
          <w:i/>
          <w:sz w:val="24"/>
        </w:rPr>
      </w:pPr>
      <w:r>
        <w:rPr>
          <w:i/>
          <w:sz w:val="24"/>
        </w:rPr>
        <w:t>Постановление Правительства Республики Каз</w:t>
      </w:r>
      <w:r w:rsidR="0062544D">
        <w:rPr>
          <w:i/>
          <w:sz w:val="24"/>
        </w:rPr>
        <w:t>ахстан от 7 июня 2023 года № 110</w:t>
      </w:r>
      <w:r>
        <w:rPr>
          <w:i/>
          <w:sz w:val="24"/>
        </w:rPr>
        <w:t>-далее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Правила)</w:t>
      </w:r>
    </w:p>
    <w:p w:rsidR="001D4C83" w:rsidRDefault="001D4C83">
      <w:pPr>
        <w:pStyle w:val="a3"/>
        <w:spacing w:before="3"/>
        <w:ind w:left="0"/>
        <w:rPr>
          <w:i/>
        </w:rPr>
      </w:pPr>
    </w:p>
    <w:p w:rsidR="001D4C83" w:rsidRDefault="00795616">
      <w:pPr>
        <w:spacing w:before="1" w:line="274" w:lineRule="exact"/>
        <w:ind w:left="1232"/>
        <w:rPr>
          <w:b/>
          <w:sz w:val="24"/>
        </w:rPr>
      </w:pPr>
      <w:r>
        <w:rPr>
          <w:b/>
          <w:sz w:val="24"/>
          <w:u w:val="thick"/>
        </w:rPr>
        <w:t>Заказчик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Организатор:</w:t>
      </w:r>
    </w:p>
    <w:p w:rsidR="001D4C83" w:rsidRDefault="0062544D">
      <w:pPr>
        <w:ind w:left="548" w:right="893" w:firstLine="684"/>
        <w:rPr>
          <w:sz w:val="24"/>
        </w:rPr>
      </w:pPr>
      <w:r>
        <w:rPr>
          <w:i/>
          <w:sz w:val="24"/>
        </w:rPr>
        <w:t>КГП на ПХВ «</w:t>
      </w:r>
      <w:r>
        <w:rPr>
          <w:i/>
          <w:sz w:val="24"/>
          <w:lang w:val="kk-KZ"/>
        </w:rPr>
        <w:t>Многопрофильная центральная районная больница Урджарского района</w:t>
      </w:r>
      <w:r w:rsidR="00795616">
        <w:rPr>
          <w:i/>
          <w:sz w:val="24"/>
        </w:rPr>
        <w:t>» Управления здравоохранения</w:t>
      </w:r>
      <w:r w:rsidR="00795616">
        <w:rPr>
          <w:i/>
          <w:spacing w:val="-57"/>
          <w:sz w:val="24"/>
        </w:rPr>
        <w:t xml:space="preserve"> </w:t>
      </w:r>
      <w:r w:rsidR="00795616">
        <w:rPr>
          <w:i/>
          <w:sz w:val="24"/>
        </w:rPr>
        <w:t>области</w:t>
      </w:r>
      <w:r w:rsidR="00795616">
        <w:rPr>
          <w:i/>
          <w:spacing w:val="-2"/>
          <w:sz w:val="24"/>
        </w:rPr>
        <w:t xml:space="preserve"> </w:t>
      </w:r>
      <w:r w:rsidR="00795616">
        <w:rPr>
          <w:i/>
          <w:sz w:val="24"/>
        </w:rPr>
        <w:t>Абай</w:t>
      </w:r>
      <w:r w:rsidR="00795616">
        <w:rPr>
          <w:sz w:val="24"/>
        </w:rPr>
        <w:t>,</w:t>
      </w:r>
    </w:p>
    <w:p w:rsidR="00FD42CC" w:rsidRDefault="00795616">
      <w:pPr>
        <w:pStyle w:val="1"/>
        <w:spacing w:before="2"/>
        <w:ind w:right="7131"/>
        <w:rPr>
          <w:b w:val="0"/>
          <w:i/>
        </w:rPr>
      </w:pPr>
      <w:r>
        <w:t>БИН</w:t>
      </w:r>
      <w:r w:rsidR="00FD42CC" w:rsidRPr="00FD42CC">
        <w:t>080640010558</w:t>
      </w:r>
    </w:p>
    <w:p w:rsidR="001D4C83" w:rsidRDefault="00FD42CC">
      <w:pPr>
        <w:pStyle w:val="1"/>
        <w:spacing w:before="2"/>
        <w:ind w:right="7131"/>
      </w:pPr>
      <w:r w:rsidRPr="00FD42CC">
        <w:rPr>
          <w:color w:val="000000"/>
          <w:lang w:val="en-US"/>
        </w:rPr>
        <w:t>KZ</w:t>
      </w:r>
      <w:r w:rsidRPr="00FD42CC">
        <w:rPr>
          <w:color w:val="000000"/>
          <w:lang w:val="kk-KZ"/>
        </w:rPr>
        <w:t>948562203118198700</w:t>
      </w:r>
      <w:r w:rsidR="00795616">
        <w:t>БИК</w:t>
      </w:r>
      <w:r w:rsidR="00795616">
        <w:rPr>
          <w:spacing w:val="-1"/>
        </w:rPr>
        <w:t xml:space="preserve"> </w:t>
      </w:r>
      <w:r w:rsidR="00795616">
        <w:t>KCJBKZKX</w:t>
      </w:r>
    </w:p>
    <w:p w:rsidR="001D4C83" w:rsidRDefault="00795616">
      <w:pPr>
        <w:ind w:left="1232"/>
        <w:rPr>
          <w:b/>
          <w:sz w:val="24"/>
        </w:rPr>
      </w:pPr>
      <w:r>
        <w:rPr>
          <w:b/>
          <w:sz w:val="24"/>
        </w:rPr>
        <w:t>АО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«Банк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Кредит»</w:t>
      </w:r>
    </w:p>
    <w:p w:rsidR="001D4C83" w:rsidRDefault="001D4C83">
      <w:pPr>
        <w:pStyle w:val="a3"/>
        <w:ind w:left="0"/>
        <w:rPr>
          <w:b/>
          <w:sz w:val="26"/>
        </w:rPr>
      </w:pPr>
    </w:p>
    <w:p w:rsidR="001D4C83" w:rsidRDefault="001D4C83">
      <w:pPr>
        <w:pStyle w:val="a3"/>
        <w:ind w:left="0"/>
        <w:rPr>
          <w:b/>
          <w:sz w:val="22"/>
        </w:rPr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3891"/>
        </w:tabs>
        <w:spacing w:before="1" w:line="274" w:lineRule="exact"/>
        <w:ind w:hanging="182"/>
        <w:jc w:val="left"/>
      </w:pPr>
      <w:r>
        <w:t>Состав</w:t>
      </w:r>
      <w:r>
        <w:rPr>
          <w:spacing w:val="-3"/>
        </w:rPr>
        <w:t xml:space="preserve"> </w:t>
      </w:r>
      <w:r>
        <w:t>тендерной</w:t>
      </w:r>
      <w:r>
        <w:rPr>
          <w:spacing w:val="-5"/>
        </w:rPr>
        <w:t xml:space="preserve"> </w:t>
      </w:r>
      <w:r>
        <w:t>документации:</w:t>
      </w:r>
    </w:p>
    <w:p w:rsidR="001D4C83" w:rsidRDefault="00795616">
      <w:pPr>
        <w:ind w:left="690"/>
        <w:rPr>
          <w:i/>
          <w:sz w:val="24"/>
        </w:rPr>
      </w:pPr>
      <w:r>
        <w:rPr>
          <w:i/>
          <w:sz w:val="24"/>
        </w:rPr>
        <w:t>Потенциальный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поставщик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участвует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закупе,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если:</w:t>
      </w:r>
    </w:p>
    <w:p w:rsidR="001D4C83" w:rsidRDefault="00795616">
      <w:pPr>
        <w:pStyle w:val="a4"/>
        <w:numPr>
          <w:ilvl w:val="0"/>
          <w:numId w:val="11"/>
        </w:numPr>
        <w:tabs>
          <w:tab w:val="left" w:pos="1130"/>
        </w:tabs>
        <w:ind w:right="186" w:firstLine="283"/>
        <w:jc w:val="both"/>
        <w:rPr>
          <w:sz w:val="24"/>
        </w:rPr>
      </w:pPr>
      <w:r>
        <w:rPr>
          <w:sz w:val="24"/>
        </w:rPr>
        <w:t>близкие родственники, супруг (супруга), близкие родственники супруга (супруги)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 поставщика обладают правом принимать решение о выборе поставщика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закупе;</w:t>
      </w:r>
    </w:p>
    <w:p w:rsidR="001D4C83" w:rsidRDefault="00795616">
      <w:pPr>
        <w:pStyle w:val="a4"/>
        <w:numPr>
          <w:ilvl w:val="0"/>
          <w:numId w:val="11"/>
        </w:numPr>
        <w:tabs>
          <w:tab w:val="left" w:pos="1230"/>
        </w:tabs>
        <w:ind w:right="187" w:firstLine="283"/>
        <w:jc w:val="both"/>
        <w:rPr>
          <w:sz w:val="24"/>
        </w:rPr>
      </w:pPr>
      <w:r>
        <w:rPr>
          <w:sz w:val="24"/>
        </w:rPr>
        <w:t>финансово-хозяйственная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</w:t>
      </w:r>
    </w:p>
    <w:p w:rsidR="001D4C83" w:rsidRDefault="00795616">
      <w:pPr>
        <w:ind w:left="548" w:right="183" w:firstLine="283"/>
        <w:jc w:val="both"/>
        <w:rPr>
          <w:i/>
          <w:sz w:val="24"/>
        </w:rPr>
      </w:pPr>
      <w:r>
        <w:rPr>
          <w:i/>
          <w:sz w:val="24"/>
        </w:rPr>
        <w:t>Потенциальный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поставщик,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закупе,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условиям:</w:t>
      </w:r>
    </w:p>
    <w:p w:rsidR="001D4C83" w:rsidRDefault="00795616">
      <w:pPr>
        <w:pStyle w:val="a4"/>
        <w:numPr>
          <w:ilvl w:val="1"/>
          <w:numId w:val="11"/>
        </w:numPr>
        <w:tabs>
          <w:tab w:val="left" w:pos="1300"/>
        </w:tabs>
        <w:spacing w:before="39" w:line="247" w:lineRule="auto"/>
        <w:ind w:right="194" w:firstLine="453"/>
        <w:jc w:val="both"/>
        <w:rPr>
          <w:sz w:val="24"/>
        </w:rPr>
      </w:pPr>
      <w:r>
        <w:rPr>
          <w:sz w:val="24"/>
        </w:rPr>
        <w:t>правоспособность (для юридических лиц), гражданская дееспособность (для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деятельность);</w:t>
      </w:r>
    </w:p>
    <w:p w:rsidR="001D4C83" w:rsidRDefault="00795616" w:rsidP="00381D7F">
      <w:pPr>
        <w:pStyle w:val="a4"/>
        <w:numPr>
          <w:ilvl w:val="1"/>
          <w:numId w:val="11"/>
        </w:numPr>
        <w:tabs>
          <w:tab w:val="left" w:pos="1169"/>
        </w:tabs>
        <w:spacing w:line="267" w:lineRule="exact"/>
        <w:ind w:left="1168" w:hanging="261"/>
        <w:jc w:val="both"/>
        <w:rPr>
          <w:sz w:val="24"/>
        </w:rPr>
      </w:pPr>
      <w:r>
        <w:rPr>
          <w:sz w:val="24"/>
        </w:rPr>
        <w:t>правоспособность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фармацевтической</w:t>
      </w:r>
      <w:r>
        <w:rPr>
          <w:spacing w:val="-3"/>
          <w:sz w:val="24"/>
        </w:rPr>
        <w:t xml:space="preserve"> </w:t>
      </w:r>
      <w:r w:rsidR="00381D7F">
        <w:rPr>
          <w:sz w:val="24"/>
        </w:rPr>
        <w:t>деятельности</w:t>
      </w:r>
    </w:p>
    <w:p w:rsidR="00381D7F" w:rsidRPr="00381D7F" w:rsidRDefault="00381D7F" w:rsidP="00381D7F">
      <w:pPr>
        <w:pStyle w:val="a4"/>
        <w:numPr>
          <w:ilvl w:val="1"/>
          <w:numId w:val="11"/>
        </w:numPr>
        <w:tabs>
          <w:tab w:val="left" w:pos="1169"/>
        </w:tabs>
        <w:spacing w:line="267" w:lineRule="exact"/>
        <w:ind w:left="1168" w:hanging="261"/>
        <w:jc w:val="both"/>
        <w:rPr>
          <w:sz w:val="24"/>
        </w:rPr>
        <w:sectPr w:rsidR="00381D7F" w:rsidRPr="00381D7F">
          <w:footerReference w:type="default" r:id="rId8"/>
          <w:type w:val="continuous"/>
          <w:pgSz w:w="11910" w:h="16840"/>
          <w:pgMar w:top="540" w:right="320" w:bottom="780" w:left="700" w:header="720" w:footer="582" w:gutter="0"/>
          <w:pgNumType w:start="1"/>
          <w:cols w:space="720"/>
        </w:sectPr>
      </w:pPr>
    </w:p>
    <w:p w:rsidR="001D4C83" w:rsidRDefault="00795616">
      <w:pPr>
        <w:pStyle w:val="a4"/>
        <w:numPr>
          <w:ilvl w:val="1"/>
          <w:numId w:val="11"/>
        </w:numPr>
        <w:tabs>
          <w:tab w:val="left" w:pos="1235"/>
        </w:tabs>
        <w:spacing w:before="77"/>
        <w:ind w:right="190" w:firstLine="393"/>
        <w:jc w:val="both"/>
        <w:rPr>
          <w:sz w:val="24"/>
        </w:rPr>
      </w:pPr>
      <w:r>
        <w:rPr>
          <w:sz w:val="24"/>
        </w:rPr>
        <w:lastRenderedPageBreak/>
        <w:t>не аффилирован с членами и секретарем комиссии (комиссии), а также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 организатора закупа или единого дистрибьютора, которые имеют возможность прямо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(комиссии);</w:t>
      </w:r>
    </w:p>
    <w:p w:rsidR="001D4C83" w:rsidRDefault="00795616">
      <w:pPr>
        <w:pStyle w:val="a4"/>
        <w:numPr>
          <w:ilvl w:val="1"/>
          <w:numId w:val="11"/>
        </w:numPr>
        <w:tabs>
          <w:tab w:val="left" w:pos="1230"/>
        </w:tabs>
        <w:spacing w:before="1"/>
        <w:ind w:right="190" w:firstLine="391"/>
        <w:jc w:val="both"/>
        <w:rPr>
          <w:sz w:val="24"/>
        </w:rPr>
      </w:pPr>
      <w:r>
        <w:rPr>
          <w:sz w:val="24"/>
        </w:rPr>
        <w:t>отсутствие задолженности в бюджет, в том числе по обязательным пенсионным взносам,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профессиональным пенсионным взносам, социальным отчислениям и отчислениям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взносам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страхование;</w:t>
      </w:r>
    </w:p>
    <w:p w:rsidR="001D4C83" w:rsidRDefault="00795616">
      <w:pPr>
        <w:pStyle w:val="a4"/>
        <w:numPr>
          <w:ilvl w:val="1"/>
          <w:numId w:val="11"/>
        </w:numPr>
        <w:tabs>
          <w:tab w:val="left" w:pos="1169"/>
        </w:tabs>
        <w:ind w:left="1168" w:hanging="2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ликвидации;</w:t>
      </w:r>
    </w:p>
    <w:p w:rsidR="001D4C83" w:rsidRDefault="00795616">
      <w:pPr>
        <w:pStyle w:val="a4"/>
        <w:numPr>
          <w:ilvl w:val="1"/>
          <w:numId w:val="11"/>
        </w:numPr>
        <w:tabs>
          <w:tab w:val="left" w:pos="1169"/>
        </w:tabs>
        <w:ind w:left="1168" w:hanging="2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лоту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1D4C83" w:rsidRDefault="00795616">
      <w:pPr>
        <w:pStyle w:val="a3"/>
        <w:ind w:right="194" w:firstLine="439"/>
        <w:jc w:val="both"/>
      </w:pP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товаропроизводителей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учрежденные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Наций.</w:t>
      </w:r>
    </w:p>
    <w:p w:rsidR="001D4C83" w:rsidRDefault="00795616">
      <w:pPr>
        <w:ind w:left="54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техники)</w:t>
      </w:r>
    </w:p>
    <w:p w:rsidR="001D4C83" w:rsidRDefault="00795616">
      <w:pPr>
        <w:pStyle w:val="a3"/>
        <w:ind w:right="197" w:firstLine="420"/>
        <w:jc w:val="both"/>
      </w:pPr>
      <w:r>
        <w:t>К</w:t>
      </w:r>
      <w:r>
        <w:rPr>
          <w:spacing w:val="1"/>
        </w:rPr>
        <w:t xml:space="preserve"> </w:t>
      </w:r>
      <w:r>
        <w:t>закупаемым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отпускаемым,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закупе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лекарственным</w:t>
      </w:r>
      <w:r>
        <w:rPr>
          <w:spacing w:val="-4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медицинским</w:t>
      </w:r>
      <w:r>
        <w:rPr>
          <w:spacing w:val="-3"/>
        </w:rPr>
        <w:t xml:space="preserve"> </w:t>
      </w:r>
      <w:r>
        <w:t>изделиям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133"/>
        </w:tabs>
        <w:spacing w:before="1"/>
        <w:ind w:right="184" w:firstLine="1281"/>
        <w:jc w:val="both"/>
        <w:rPr>
          <w:sz w:val="24"/>
        </w:rPr>
      </w:pPr>
      <w:r>
        <w:rPr>
          <w:sz w:val="24"/>
        </w:rPr>
        <w:t>наличие государственной регистрации в Республике Казахстан,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аптеках,</w:t>
      </w:r>
      <w:r>
        <w:rPr>
          <w:spacing w:val="1"/>
          <w:sz w:val="24"/>
        </w:rPr>
        <w:t xml:space="preserve"> </w:t>
      </w:r>
      <w:r>
        <w:rPr>
          <w:sz w:val="24"/>
        </w:rPr>
        <w:t>орфанных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Министра здравоохранения Республики Казахстан от 20 октября 2020 года № ҚР ДСМ -</w:t>
      </w:r>
      <w:r>
        <w:rPr>
          <w:spacing w:val="1"/>
          <w:sz w:val="24"/>
        </w:rPr>
        <w:t xml:space="preserve"> </w:t>
      </w:r>
      <w:r>
        <w:rPr>
          <w:sz w:val="24"/>
        </w:rPr>
        <w:t>142/2020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орфанных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(орфанных)"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21479),</w:t>
      </w:r>
      <w:r>
        <w:rPr>
          <w:spacing w:val="1"/>
          <w:sz w:val="24"/>
        </w:rPr>
        <w:t xml:space="preserve"> </w:t>
      </w:r>
      <w:r>
        <w:rPr>
          <w:sz w:val="24"/>
        </w:rPr>
        <w:t>незарегистрированных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ввезенных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(разрешительного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и не используемых в качестве самостоятельного изделия или устройства; при закупе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комплекса.</w:t>
      </w:r>
    </w:p>
    <w:p w:rsidR="001D4C83" w:rsidRDefault="00795616">
      <w:pPr>
        <w:pStyle w:val="a3"/>
        <w:ind w:right="183" w:firstLine="1221"/>
        <w:jc w:val="both"/>
      </w:pPr>
      <w:r>
        <w:t>Отсутствие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комплектующего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(комплекта поставки) подтверждается письмом экспертной организации 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здравоохранения;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037"/>
        </w:tabs>
        <w:ind w:right="193" w:firstLine="1221"/>
        <w:jc w:val="both"/>
        <w:rPr>
          <w:sz w:val="24"/>
        </w:rPr>
      </w:pPr>
      <w:r>
        <w:rPr>
          <w:sz w:val="24"/>
        </w:rPr>
        <w:t>соответствие характеристики или технической спецификации условиям объявления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закуп.</w:t>
      </w:r>
    </w:p>
    <w:p w:rsidR="001D4C83" w:rsidRDefault="00795616">
      <w:pPr>
        <w:pStyle w:val="a3"/>
        <w:ind w:right="189" w:firstLine="1221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функциональных,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техники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спецификации;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094"/>
        </w:tabs>
        <w:ind w:right="184" w:firstLine="1281"/>
        <w:jc w:val="both"/>
        <w:rPr>
          <w:sz w:val="24"/>
        </w:rPr>
      </w:pPr>
      <w:r>
        <w:rPr>
          <w:sz w:val="24"/>
        </w:rPr>
        <w:t>непревышение предельных цен по международному непатентованному названию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торговому наименованию (при наличии), утвержденных Приказом 96 и Приказом 77,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наценки единого дистрибьютора (при закупе единым дистрибьютором), цены в объявлении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изделий, ввезенных на территорию Республики Казахстан на основании 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(разрешительного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документа),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 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224"/>
        </w:tabs>
        <w:spacing w:before="1"/>
        <w:ind w:right="185" w:firstLine="128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эффективности и качества, в соответствии с приказом Министра 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Казахстан от 16 февраля 2021 года № ҚР ДСМ-19 "Об утверждении правил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транспортировки лекарственных средств и медицинских изделий" (зарегистрирован в 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под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22230);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034"/>
        </w:tabs>
        <w:ind w:right="192" w:firstLine="1221"/>
        <w:jc w:val="both"/>
        <w:rPr>
          <w:sz w:val="24"/>
        </w:rPr>
      </w:pPr>
      <w:r>
        <w:rPr>
          <w:sz w:val="24"/>
        </w:rPr>
        <w:t>соответствие маркировки, потребительской упаковки и инструкции по применению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ввоза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077"/>
        </w:tabs>
        <w:spacing w:before="1"/>
        <w:ind w:right="197" w:firstLine="1221"/>
        <w:jc w:val="both"/>
        <w:rPr>
          <w:sz w:val="24"/>
        </w:rPr>
      </w:pPr>
      <w:r>
        <w:rPr>
          <w:sz w:val="24"/>
        </w:rPr>
        <w:t>срок годности лекарственных средств и медицинских изделий на дату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составляет:</w:t>
      </w:r>
    </w:p>
    <w:p w:rsidR="001D4C83" w:rsidRDefault="00795616">
      <w:pPr>
        <w:pStyle w:val="a3"/>
        <w:spacing w:before="2" w:line="237" w:lineRule="auto"/>
        <w:ind w:right="186" w:firstLine="1221"/>
        <w:jc w:val="both"/>
      </w:pPr>
      <w:r>
        <w:t>не менее пятидесяти процентов от указанного срока годности на упаковке (при сроке</w:t>
      </w:r>
      <w:r>
        <w:rPr>
          <w:spacing w:val="1"/>
        </w:rPr>
        <w:t xml:space="preserve"> </w:t>
      </w:r>
      <w:r>
        <w:t>годности менее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лет);</w:t>
      </w:r>
    </w:p>
    <w:p w:rsidR="001D4C83" w:rsidRDefault="00795616">
      <w:pPr>
        <w:pStyle w:val="a3"/>
        <w:spacing w:before="1"/>
        <w:ind w:right="192" w:firstLine="1221"/>
        <w:jc w:val="both"/>
      </w:pPr>
      <w:r>
        <w:t>не менее двенадцати месяцев от указанного срока годности на упаковке (при сроке</w:t>
      </w:r>
      <w:r>
        <w:rPr>
          <w:spacing w:val="1"/>
        </w:rPr>
        <w:t xml:space="preserve"> </w:t>
      </w:r>
      <w:r>
        <w:t>годности 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 более);</w:t>
      </w:r>
    </w:p>
    <w:p w:rsidR="001D4C83" w:rsidRDefault="001D4C83">
      <w:pPr>
        <w:jc w:val="both"/>
        <w:sectPr w:rsidR="001D4C83">
          <w:pgSz w:w="11910" w:h="16840"/>
          <w:pgMar w:top="520" w:right="320" w:bottom="820" w:left="700" w:header="0" w:footer="582" w:gutter="0"/>
          <w:cols w:space="720"/>
        </w:sectPr>
      </w:pPr>
    </w:p>
    <w:p w:rsidR="001D4C83" w:rsidRDefault="00795616">
      <w:pPr>
        <w:pStyle w:val="a4"/>
        <w:numPr>
          <w:ilvl w:val="2"/>
          <w:numId w:val="11"/>
        </w:numPr>
        <w:tabs>
          <w:tab w:val="left" w:pos="2080"/>
        </w:tabs>
        <w:spacing w:before="77"/>
        <w:ind w:right="192" w:firstLine="1221"/>
        <w:jc w:val="both"/>
        <w:rPr>
          <w:sz w:val="24"/>
        </w:rPr>
      </w:pPr>
      <w:r>
        <w:rPr>
          <w:sz w:val="24"/>
        </w:rPr>
        <w:lastRenderedPageBreak/>
        <w:t>новизна медицинской техники, ее неиспользованность и производство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 четырех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поставки;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097"/>
        </w:tabs>
        <w:ind w:right="190" w:firstLine="1221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о 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1D4C83" w:rsidRDefault="00795616">
      <w:pPr>
        <w:pStyle w:val="a3"/>
        <w:spacing w:before="1"/>
        <w:ind w:right="192" w:firstLine="1221"/>
        <w:jc w:val="both"/>
      </w:pPr>
      <w:r>
        <w:t>Отсутствие необходимости внесения медицинской техники в реестр 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Казахстан об</w:t>
      </w:r>
      <w:r>
        <w:rPr>
          <w:spacing w:val="-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измерений;</w:t>
      </w:r>
    </w:p>
    <w:p w:rsidR="001D4C83" w:rsidRDefault="00795616">
      <w:pPr>
        <w:pStyle w:val="a4"/>
        <w:numPr>
          <w:ilvl w:val="2"/>
          <w:numId w:val="11"/>
        </w:numPr>
        <w:tabs>
          <w:tab w:val="left" w:pos="2265"/>
        </w:tabs>
        <w:ind w:right="190" w:firstLine="122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1D4C83" w:rsidRDefault="00795616">
      <w:pPr>
        <w:pStyle w:val="a3"/>
        <w:ind w:right="187" w:firstLine="1221"/>
        <w:jc w:val="both"/>
      </w:pPr>
      <w:r>
        <w:t>Условия,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8)</w:t>
      </w:r>
      <w:r>
        <w:rPr>
          <w:spacing w:val="6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 договора</w:t>
      </w:r>
      <w:r>
        <w:rPr>
          <w:spacing w:val="-3"/>
        </w:rPr>
        <w:t xml:space="preserve"> </w:t>
      </w:r>
      <w:r>
        <w:t>поставки или закупа.</w:t>
      </w:r>
    </w:p>
    <w:p w:rsidR="001D4C83" w:rsidRDefault="00795616">
      <w:pPr>
        <w:pStyle w:val="a3"/>
        <w:ind w:right="191" w:firstLine="1221"/>
        <w:jc w:val="both"/>
      </w:pPr>
      <w:r>
        <w:t>Заказчик,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закупа,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дистрибьютор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лекарственным средствам и медицинским изделиям условия, не предусмотренные настоящими</w:t>
      </w:r>
      <w:r>
        <w:rPr>
          <w:spacing w:val="1"/>
        </w:rPr>
        <w:t xml:space="preserve"> </w:t>
      </w:r>
      <w:r>
        <w:t>Правилами.</w:t>
      </w:r>
    </w:p>
    <w:p w:rsidR="001D4C83" w:rsidRDefault="00795616">
      <w:pPr>
        <w:pStyle w:val="1"/>
        <w:numPr>
          <w:ilvl w:val="0"/>
          <w:numId w:val="13"/>
        </w:numPr>
        <w:tabs>
          <w:tab w:val="left" w:pos="1301"/>
        </w:tabs>
        <w:spacing w:before="5" w:line="274" w:lineRule="exact"/>
        <w:ind w:left="1300" w:hanging="182"/>
        <w:jc w:val="both"/>
      </w:pPr>
      <w:r>
        <w:t>Технические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закупаемых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изделий</w:t>
      </w:r>
    </w:p>
    <w:p w:rsidR="001D4C83" w:rsidRDefault="00795616">
      <w:pPr>
        <w:pStyle w:val="a3"/>
        <w:ind w:right="193"/>
        <w:jc w:val="both"/>
      </w:pP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«Техническая спецификация»</w:t>
      </w:r>
      <w:r>
        <w:rPr>
          <w:spacing w:val="-9"/>
        </w:rPr>
        <w:t xml:space="preserve"> </w:t>
      </w:r>
      <w:r>
        <w:t>к настоящей</w:t>
      </w:r>
      <w:r>
        <w:rPr>
          <w:spacing w:val="-1"/>
        </w:rPr>
        <w:t xml:space="preserve"> </w:t>
      </w:r>
      <w:r>
        <w:t>тендерной документации.</w:t>
      </w:r>
    </w:p>
    <w:p w:rsidR="001D4C83" w:rsidRDefault="00795616">
      <w:pPr>
        <w:pStyle w:val="1"/>
        <w:numPr>
          <w:ilvl w:val="0"/>
          <w:numId w:val="13"/>
        </w:numPr>
        <w:tabs>
          <w:tab w:val="left" w:pos="794"/>
        </w:tabs>
        <w:spacing w:before="3"/>
        <w:ind w:left="2876" w:right="196" w:hanging="2324"/>
        <w:jc w:val="both"/>
      </w:pPr>
      <w:r>
        <w:t>Объем закупаемых медицинских изделий и суммы, выделенные для их закупа по каждому</w:t>
      </w:r>
      <w:r>
        <w:rPr>
          <w:spacing w:val="-57"/>
        </w:rPr>
        <w:t xml:space="preserve"> </w:t>
      </w:r>
      <w:r>
        <w:t>лоту,</w:t>
      </w:r>
      <w:r>
        <w:rPr>
          <w:spacing w:val="-1"/>
        </w:rPr>
        <w:t xml:space="preserve"> </w:t>
      </w:r>
      <w:r>
        <w:t>место, сроки</w:t>
      </w:r>
      <w:r>
        <w:rPr>
          <w:spacing w:val="-2"/>
        </w:rPr>
        <w:t xml:space="preserve"> </w:t>
      </w:r>
      <w:r>
        <w:t>поставки медицинских</w:t>
      </w:r>
      <w:r>
        <w:rPr>
          <w:spacing w:val="-3"/>
        </w:rPr>
        <w:t xml:space="preserve"> </w:t>
      </w:r>
      <w:r>
        <w:t>изделий</w:t>
      </w:r>
    </w:p>
    <w:p w:rsidR="001D4C83" w:rsidRDefault="00795616">
      <w:pPr>
        <w:pStyle w:val="a3"/>
        <w:spacing w:after="4"/>
        <w:ind w:right="198"/>
        <w:jc w:val="both"/>
      </w:pPr>
      <w:r>
        <w:t>Объем закупаемых медицинских изделий и суммы, выделенные для их закупа по каждому лоту,</w:t>
      </w:r>
      <w:r>
        <w:rPr>
          <w:spacing w:val="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(медицинской техники):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500"/>
        <w:gridCol w:w="444"/>
        <w:gridCol w:w="850"/>
        <w:gridCol w:w="1256"/>
        <w:gridCol w:w="1135"/>
        <w:gridCol w:w="1303"/>
        <w:gridCol w:w="1332"/>
        <w:gridCol w:w="1353"/>
        <w:gridCol w:w="829"/>
      </w:tblGrid>
      <w:tr w:rsidR="001D4C83" w:rsidTr="00064AB7">
        <w:trPr>
          <w:trHeight w:val="1380"/>
        </w:trPr>
        <w:tc>
          <w:tcPr>
            <w:tcW w:w="629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107" w:right="81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лота</w:t>
            </w:r>
          </w:p>
        </w:tc>
        <w:tc>
          <w:tcPr>
            <w:tcW w:w="1500" w:type="dxa"/>
          </w:tcPr>
          <w:p w:rsidR="001D4C83" w:rsidRDefault="00795616">
            <w:pPr>
              <w:pStyle w:val="TableParagraph"/>
              <w:ind w:left="11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 закупаемых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изделий</w:t>
            </w:r>
          </w:p>
          <w:p w:rsidR="001D4C83" w:rsidRDefault="00795616">
            <w:pPr>
              <w:pStyle w:val="TableParagraph"/>
              <w:spacing w:line="230" w:lineRule="exact"/>
              <w:ind w:left="110" w:right="10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(медицинской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техники)</w:t>
            </w:r>
          </w:p>
        </w:tc>
        <w:tc>
          <w:tcPr>
            <w:tcW w:w="444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110" w:right="8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ъем</w:t>
            </w:r>
          </w:p>
        </w:tc>
        <w:tc>
          <w:tcPr>
            <w:tcW w:w="850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267" w:right="132" w:hanging="109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</w:tc>
        <w:tc>
          <w:tcPr>
            <w:tcW w:w="1256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332" w:right="92" w:hanging="2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Выделенна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цена</w:t>
            </w:r>
          </w:p>
        </w:tc>
        <w:tc>
          <w:tcPr>
            <w:tcW w:w="1135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157" w:right="83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Выделенн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сумма</w:t>
            </w:r>
          </w:p>
        </w:tc>
        <w:tc>
          <w:tcPr>
            <w:tcW w:w="1303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232" w:right="200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поставки</w:t>
            </w:r>
          </w:p>
        </w:tc>
        <w:tc>
          <w:tcPr>
            <w:tcW w:w="1332" w:type="dxa"/>
          </w:tcPr>
          <w:p w:rsidR="001D4C83" w:rsidRDefault="001D4C83">
            <w:pPr>
              <w:pStyle w:val="TableParagraph"/>
              <w:rPr>
                <w:sz w:val="24"/>
              </w:rPr>
            </w:pPr>
          </w:p>
          <w:p w:rsidR="001D4C83" w:rsidRDefault="00795616">
            <w:pPr>
              <w:pStyle w:val="TableParagraph"/>
              <w:spacing w:before="159"/>
              <w:ind w:left="204" w:right="173" w:firstLine="139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поставки</w:t>
            </w:r>
          </w:p>
        </w:tc>
        <w:tc>
          <w:tcPr>
            <w:tcW w:w="1353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108" w:right="76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поставки</w:t>
            </w:r>
          </w:p>
        </w:tc>
        <w:tc>
          <w:tcPr>
            <w:tcW w:w="829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  <w:spacing w:before="10"/>
              <w:rPr>
                <w:sz w:val="17"/>
              </w:rPr>
            </w:pPr>
          </w:p>
          <w:p w:rsidR="001D4C83" w:rsidRDefault="00795616">
            <w:pPr>
              <w:pStyle w:val="TableParagraph"/>
              <w:ind w:left="225" w:right="143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оплаты</w:t>
            </w:r>
          </w:p>
        </w:tc>
      </w:tr>
      <w:tr w:rsidR="001D4C83" w:rsidRPr="00F11C1F" w:rsidTr="00064AB7">
        <w:trPr>
          <w:trHeight w:val="2529"/>
        </w:trPr>
        <w:tc>
          <w:tcPr>
            <w:tcW w:w="629" w:type="dxa"/>
          </w:tcPr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</w:pPr>
          </w:p>
          <w:p w:rsidR="001D4C83" w:rsidRDefault="001D4C83">
            <w:pPr>
              <w:pStyle w:val="TableParagraph"/>
            </w:pPr>
          </w:p>
          <w:p w:rsidR="001D4C83" w:rsidRPr="00F11C1F" w:rsidRDefault="00795616">
            <w:pPr>
              <w:pStyle w:val="TableParagraph"/>
              <w:spacing w:before="135"/>
              <w:ind w:right="257"/>
              <w:jc w:val="right"/>
              <w:rPr>
                <w:b/>
                <w:sz w:val="20"/>
              </w:rPr>
            </w:pPr>
            <w:r w:rsidRPr="00F11C1F">
              <w:rPr>
                <w:b/>
                <w:w w:val="99"/>
                <w:sz w:val="20"/>
              </w:rPr>
              <w:t>1</w:t>
            </w:r>
          </w:p>
        </w:tc>
        <w:tc>
          <w:tcPr>
            <w:tcW w:w="1500" w:type="dxa"/>
          </w:tcPr>
          <w:p w:rsidR="001D4C83" w:rsidRPr="00F11C1F" w:rsidRDefault="001D4C83">
            <w:pPr>
              <w:pStyle w:val="TableParagraph"/>
            </w:pPr>
          </w:p>
          <w:p w:rsidR="001D4C83" w:rsidRPr="00381D7F" w:rsidRDefault="00381D7F" w:rsidP="00381D7F">
            <w:pPr>
              <w:pStyle w:val="TableParagraph"/>
              <w:rPr>
                <w:sz w:val="20"/>
                <w:lang w:val="kk-KZ"/>
              </w:rPr>
            </w:pPr>
            <w:r>
              <w:rPr>
                <w:lang w:val="kk-KZ"/>
              </w:rPr>
              <w:t>Нейрохирургический набор для трепанации черепа</w:t>
            </w:r>
          </w:p>
        </w:tc>
        <w:tc>
          <w:tcPr>
            <w:tcW w:w="444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795616">
            <w:pPr>
              <w:pStyle w:val="TableParagraph"/>
              <w:spacing w:before="130"/>
              <w:ind w:left="4"/>
              <w:jc w:val="center"/>
              <w:rPr>
                <w:sz w:val="20"/>
                <w:lang w:val="kk-KZ"/>
              </w:rPr>
            </w:pPr>
            <w:r w:rsidRPr="00F11C1F"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  <w:spacing w:before="4"/>
              <w:rPr>
                <w:sz w:val="23"/>
              </w:rPr>
            </w:pPr>
          </w:p>
          <w:p w:rsidR="001D4C83" w:rsidRPr="00F11C1F" w:rsidRDefault="00795616">
            <w:pPr>
              <w:pStyle w:val="TableParagraph"/>
              <w:ind w:left="185" w:right="127" w:hanging="29"/>
              <w:rPr>
                <w:sz w:val="20"/>
              </w:rPr>
            </w:pPr>
            <w:r w:rsidRPr="00F11C1F">
              <w:rPr>
                <w:sz w:val="20"/>
              </w:rPr>
              <w:t>комп</w:t>
            </w:r>
            <w:r w:rsidRPr="00F11C1F">
              <w:rPr>
                <w:spacing w:val="-48"/>
                <w:sz w:val="20"/>
              </w:rPr>
              <w:t xml:space="preserve"> </w:t>
            </w:r>
            <w:r w:rsidRPr="00F11C1F">
              <w:rPr>
                <w:sz w:val="20"/>
              </w:rPr>
              <w:t>лект</w:t>
            </w:r>
          </w:p>
        </w:tc>
        <w:tc>
          <w:tcPr>
            <w:tcW w:w="1256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473435" w:rsidRDefault="00473435">
            <w:pPr>
              <w:pStyle w:val="TableParagraph"/>
              <w:spacing w:before="130"/>
              <w:ind w:left="151" w:right="139"/>
              <w:jc w:val="center"/>
              <w:rPr>
                <w:sz w:val="20"/>
                <w:lang w:val="kk-KZ"/>
              </w:rPr>
            </w:pPr>
            <w:r>
              <w:rPr>
                <w:sz w:val="20"/>
              </w:rPr>
              <w:t xml:space="preserve"> 1</w:t>
            </w:r>
            <w:r>
              <w:rPr>
                <w:sz w:val="20"/>
                <w:lang w:val="kk-KZ"/>
              </w:rPr>
              <w:t>9 299 819</w:t>
            </w:r>
          </w:p>
        </w:tc>
        <w:tc>
          <w:tcPr>
            <w:tcW w:w="1135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473435" w:rsidP="00F11C1F">
            <w:pPr>
              <w:pStyle w:val="TableParagraph"/>
              <w:spacing w:before="130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19 299 819</w:t>
            </w:r>
          </w:p>
        </w:tc>
        <w:tc>
          <w:tcPr>
            <w:tcW w:w="1303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F11C1F">
            <w:pPr>
              <w:pStyle w:val="TableParagraph"/>
              <w:spacing w:before="153"/>
              <w:ind w:left="115" w:right="101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ОА с.Урджар, </w:t>
            </w:r>
            <w:r w:rsidR="007631E2">
              <w:rPr>
                <w:sz w:val="20"/>
                <w:lang w:val="kk-KZ"/>
              </w:rPr>
              <w:t>Семушкина 1Б</w:t>
            </w:r>
          </w:p>
        </w:tc>
        <w:tc>
          <w:tcPr>
            <w:tcW w:w="1332" w:type="dxa"/>
          </w:tcPr>
          <w:p w:rsidR="001D4C83" w:rsidRPr="00F11C1F" w:rsidRDefault="00CE622C">
            <w:pPr>
              <w:pStyle w:val="TableParagraph"/>
              <w:spacing w:line="246" w:lineRule="exact"/>
              <w:ind w:left="179" w:right="167"/>
              <w:jc w:val="center"/>
            </w:pPr>
            <w:r>
              <w:t>90</w:t>
            </w:r>
          </w:p>
          <w:p w:rsidR="001D4C83" w:rsidRPr="00F11C1F" w:rsidRDefault="00795616">
            <w:pPr>
              <w:pStyle w:val="TableParagraph"/>
              <w:ind w:left="182" w:right="167"/>
              <w:jc w:val="center"/>
            </w:pPr>
            <w:r w:rsidRPr="00F11C1F">
              <w:t>календарн</w:t>
            </w:r>
            <w:r w:rsidRPr="00F11C1F">
              <w:rPr>
                <w:spacing w:val="-52"/>
              </w:rPr>
              <w:t xml:space="preserve"> </w:t>
            </w:r>
            <w:r w:rsidRPr="00F11C1F">
              <w:t>ых</w:t>
            </w:r>
            <w:r w:rsidRPr="00F11C1F">
              <w:rPr>
                <w:spacing w:val="-1"/>
              </w:rPr>
              <w:t xml:space="preserve"> </w:t>
            </w:r>
            <w:r w:rsidRPr="00F11C1F">
              <w:t>дней</w:t>
            </w:r>
          </w:p>
          <w:p w:rsidR="001D4C83" w:rsidRPr="00F11C1F" w:rsidRDefault="00795616">
            <w:pPr>
              <w:pStyle w:val="TableParagraph"/>
              <w:ind w:left="112" w:right="97" w:hanging="3"/>
              <w:jc w:val="center"/>
            </w:pPr>
            <w:r w:rsidRPr="00F11C1F">
              <w:t>с момента</w:t>
            </w:r>
            <w:r w:rsidRPr="00F11C1F">
              <w:rPr>
                <w:spacing w:val="1"/>
              </w:rPr>
              <w:t xml:space="preserve"> </w:t>
            </w:r>
            <w:r w:rsidRPr="00F11C1F">
              <w:t>подписания</w:t>
            </w:r>
            <w:r w:rsidRPr="00F11C1F">
              <w:rPr>
                <w:spacing w:val="-52"/>
              </w:rPr>
              <w:t xml:space="preserve"> </w:t>
            </w:r>
            <w:r w:rsidRPr="00F11C1F">
              <w:t>уполномоч</w:t>
            </w:r>
            <w:r w:rsidRPr="00F11C1F">
              <w:rPr>
                <w:spacing w:val="1"/>
              </w:rPr>
              <w:t xml:space="preserve"> </w:t>
            </w:r>
            <w:r w:rsidRPr="00F11C1F">
              <w:t>енными</w:t>
            </w:r>
            <w:r w:rsidRPr="00F11C1F">
              <w:rPr>
                <w:spacing w:val="1"/>
              </w:rPr>
              <w:t xml:space="preserve"> </w:t>
            </w:r>
            <w:r w:rsidRPr="00F11C1F">
              <w:t>лицами</w:t>
            </w:r>
          </w:p>
          <w:p w:rsidR="001D4C83" w:rsidRPr="00F11C1F" w:rsidRDefault="00795616">
            <w:pPr>
              <w:pStyle w:val="TableParagraph"/>
              <w:spacing w:line="254" w:lineRule="exact"/>
              <w:ind w:left="225" w:right="211" w:firstLine="1"/>
              <w:jc w:val="center"/>
            </w:pPr>
            <w:r w:rsidRPr="00F11C1F">
              <w:t>сторон</w:t>
            </w:r>
            <w:r w:rsidRPr="00F11C1F">
              <w:rPr>
                <w:spacing w:val="1"/>
              </w:rPr>
              <w:t xml:space="preserve"> </w:t>
            </w:r>
            <w:r w:rsidRPr="00F11C1F">
              <w:t>Договора</w:t>
            </w:r>
          </w:p>
        </w:tc>
        <w:tc>
          <w:tcPr>
            <w:tcW w:w="1353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</w:pPr>
          </w:p>
          <w:p w:rsidR="001D4C83" w:rsidRPr="00064AB7" w:rsidRDefault="00795616">
            <w:pPr>
              <w:pStyle w:val="TableParagraph"/>
              <w:spacing w:before="130"/>
              <w:ind w:left="306" w:right="298"/>
              <w:jc w:val="center"/>
              <w:rPr>
                <w:sz w:val="20"/>
                <w:lang w:val="kk-KZ"/>
              </w:rPr>
            </w:pPr>
            <w:r w:rsidRPr="00F11C1F">
              <w:rPr>
                <w:sz w:val="20"/>
              </w:rPr>
              <w:t>DDP</w:t>
            </w:r>
            <w:r w:rsidR="00064AB7">
              <w:rPr>
                <w:sz w:val="20"/>
                <w:lang w:val="kk-KZ"/>
              </w:rPr>
              <w:t xml:space="preserve"> </w:t>
            </w:r>
            <w:r w:rsidR="00064AB7">
              <w:rPr>
                <w:lang w:val="kk-KZ"/>
              </w:rPr>
              <w:t xml:space="preserve">ОА </w:t>
            </w:r>
            <w:r w:rsidR="00064AB7">
              <w:t>с.</w:t>
            </w:r>
            <w:r w:rsidR="00064AB7">
              <w:rPr>
                <w:lang w:val="kk-KZ"/>
              </w:rPr>
              <w:t>Урджар</w:t>
            </w:r>
            <w:r w:rsidR="00064AB7">
              <w:rPr>
                <w:spacing w:val="61"/>
              </w:rPr>
              <w:t xml:space="preserve"> </w:t>
            </w:r>
            <w:r w:rsidR="00064AB7">
              <w:t xml:space="preserve">ул. </w:t>
            </w:r>
            <w:r w:rsidR="00064AB7">
              <w:rPr>
                <w:lang w:val="kk-KZ"/>
              </w:rPr>
              <w:t>Семушкина</w:t>
            </w:r>
            <w:r w:rsidR="00064AB7">
              <w:t>, 1</w:t>
            </w:r>
            <w:r w:rsidR="00064AB7">
              <w:rPr>
                <w:lang w:val="kk-KZ"/>
              </w:rPr>
              <w:t>Б</w:t>
            </w:r>
          </w:p>
        </w:tc>
        <w:tc>
          <w:tcPr>
            <w:tcW w:w="829" w:type="dxa"/>
          </w:tcPr>
          <w:p w:rsidR="001D4C83" w:rsidRPr="00F11C1F" w:rsidRDefault="001D4C83">
            <w:pPr>
              <w:pStyle w:val="TableParagraph"/>
            </w:pPr>
          </w:p>
          <w:p w:rsidR="001D4C83" w:rsidRPr="00F11C1F" w:rsidRDefault="001D4C83">
            <w:pPr>
              <w:pStyle w:val="TableParagraph"/>
              <w:spacing w:before="5"/>
              <w:rPr>
                <w:sz w:val="17"/>
              </w:rPr>
            </w:pPr>
          </w:p>
          <w:p w:rsidR="001D4C83" w:rsidRPr="00F11C1F" w:rsidRDefault="00795616">
            <w:pPr>
              <w:pStyle w:val="TableParagraph"/>
              <w:ind w:left="124" w:right="112"/>
              <w:jc w:val="center"/>
              <w:rPr>
                <w:sz w:val="20"/>
              </w:rPr>
            </w:pPr>
            <w:r w:rsidRPr="00F11C1F">
              <w:rPr>
                <w:sz w:val="20"/>
              </w:rPr>
              <w:t>0%</w:t>
            </w:r>
          </w:p>
          <w:p w:rsidR="001D4C83" w:rsidRPr="00F11C1F" w:rsidRDefault="00795616">
            <w:pPr>
              <w:pStyle w:val="TableParagraph"/>
              <w:spacing w:before="1"/>
              <w:ind w:left="124" w:right="112"/>
              <w:jc w:val="center"/>
              <w:rPr>
                <w:sz w:val="20"/>
              </w:rPr>
            </w:pPr>
            <w:r w:rsidRPr="00F11C1F">
              <w:rPr>
                <w:spacing w:val="-1"/>
                <w:sz w:val="20"/>
              </w:rPr>
              <w:t>предоплат</w:t>
            </w:r>
            <w:r w:rsidRPr="00F11C1F">
              <w:rPr>
                <w:spacing w:val="-47"/>
                <w:sz w:val="20"/>
              </w:rPr>
              <w:t xml:space="preserve"> </w:t>
            </w:r>
            <w:r w:rsidRPr="00F11C1F">
              <w:rPr>
                <w:sz w:val="20"/>
              </w:rPr>
              <w:t>а,</w:t>
            </w:r>
            <w:r w:rsidRPr="00F11C1F">
              <w:rPr>
                <w:spacing w:val="1"/>
                <w:sz w:val="20"/>
              </w:rPr>
              <w:t xml:space="preserve"> </w:t>
            </w:r>
            <w:r w:rsidRPr="00F11C1F">
              <w:rPr>
                <w:sz w:val="20"/>
              </w:rPr>
              <w:t>100%</w:t>
            </w:r>
          </w:p>
          <w:p w:rsidR="001D4C83" w:rsidRPr="00F11C1F" w:rsidRDefault="00795616">
            <w:pPr>
              <w:pStyle w:val="TableParagraph"/>
              <w:ind w:left="172" w:right="157" w:firstLine="1"/>
              <w:jc w:val="center"/>
              <w:rPr>
                <w:sz w:val="20"/>
              </w:rPr>
            </w:pPr>
            <w:r w:rsidRPr="00F11C1F">
              <w:rPr>
                <w:sz w:val="20"/>
              </w:rPr>
              <w:t>по факту</w:t>
            </w:r>
            <w:r w:rsidRPr="00F11C1F">
              <w:rPr>
                <w:spacing w:val="-47"/>
                <w:sz w:val="20"/>
              </w:rPr>
              <w:t xml:space="preserve"> </w:t>
            </w:r>
            <w:r w:rsidRPr="00F11C1F">
              <w:rPr>
                <w:sz w:val="20"/>
              </w:rPr>
              <w:t>поставки</w:t>
            </w:r>
            <w:r w:rsidRPr="00F11C1F">
              <w:rPr>
                <w:spacing w:val="-47"/>
                <w:sz w:val="20"/>
              </w:rPr>
              <w:t xml:space="preserve"> </w:t>
            </w:r>
            <w:r w:rsidRPr="00F11C1F">
              <w:rPr>
                <w:sz w:val="20"/>
              </w:rPr>
              <w:t>в</w:t>
            </w:r>
            <w:r w:rsidRPr="00F11C1F">
              <w:rPr>
                <w:spacing w:val="1"/>
                <w:sz w:val="20"/>
              </w:rPr>
              <w:t xml:space="preserve"> </w:t>
            </w:r>
            <w:r w:rsidRPr="00F11C1F">
              <w:rPr>
                <w:sz w:val="20"/>
              </w:rPr>
              <w:t>2023году</w:t>
            </w:r>
          </w:p>
        </w:tc>
      </w:tr>
    </w:tbl>
    <w:p w:rsidR="001D4C83" w:rsidRDefault="001D4C83">
      <w:pPr>
        <w:pStyle w:val="a3"/>
        <w:spacing w:before="4"/>
        <w:ind w:left="0"/>
        <w:rPr>
          <w:sz w:val="16"/>
        </w:rPr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4700"/>
        </w:tabs>
        <w:spacing w:before="90" w:line="274" w:lineRule="exact"/>
        <w:ind w:left="4699" w:hanging="182"/>
        <w:jc w:val="both"/>
      </w:pPr>
      <w:r>
        <w:t>Условия</w:t>
      </w:r>
      <w:r>
        <w:rPr>
          <w:spacing w:val="-5"/>
        </w:rPr>
        <w:t xml:space="preserve"> </w:t>
      </w:r>
      <w:r>
        <w:t>платежей</w:t>
      </w:r>
    </w:p>
    <w:p w:rsidR="001D4C83" w:rsidRDefault="00795616">
      <w:pPr>
        <w:pStyle w:val="a3"/>
        <w:ind w:right="185"/>
        <w:jc w:val="both"/>
      </w:pPr>
      <w:r>
        <w:t>Условия</w:t>
      </w:r>
      <w:r>
        <w:rPr>
          <w:spacing w:val="1"/>
        </w:rPr>
        <w:t xml:space="preserve"> </w:t>
      </w:r>
      <w:r>
        <w:t>платежей: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счета-фактуры.</w:t>
      </w:r>
    </w:p>
    <w:p w:rsidR="001D4C83" w:rsidRDefault="00795616">
      <w:pPr>
        <w:pStyle w:val="a3"/>
        <w:jc w:val="both"/>
      </w:pPr>
      <w:r>
        <w:t>Проект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№14)</w:t>
      </w:r>
      <w:r>
        <w:rPr>
          <w:spacing w:val="-3"/>
        </w:rPr>
        <w:t xml:space="preserve"> </w:t>
      </w:r>
      <w:r>
        <w:t>приложен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документации.</w:t>
      </w:r>
    </w:p>
    <w:p w:rsidR="001D4C83" w:rsidRDefault="001D4C83">
      <w:pPr>
        <w:pStyle w:val="a3"/>
        <w:spacing w:before="2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2175"/>
        </w:tabs>
        <w:spacing w:before="1" w:line="274" w:lineRule="exact"/>
        <w:ind w:left="2174" w:hanging="182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закупа</w:t>
      </w:r>
    </w:p>
    <w:p w:rsidR="001D4C83" w:rsidRDefault="00795616">
      <w:pPr>
        <w:pStyle w:val="a3"/>
        <w:ind w:right="188"/>
        <w:jc w:val="both"/>
      </w:pPr>
      <w:r>
        <w:t>Заявка на участие в тендере, а также вся корреспонденция и документы, касательно заявки на</w:t>
      </w:r>
      <w:r>
        <w:rPr>
          <w:spacing w:val="1"/>
        </w:rPr>
        <w:t xml:space="preserve"> </w:t>
      </w:r>
      <w:r>
        <w:t>участие в тендере составляются и представляются на казахском или русском языках по выбору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-4"/>
        </w:rPr>
        <w:t xml:space="preserve"> </w:t>
      </w:r>
      <w:r>
        <w:t>поставщика.</w:t>
      </w:r>
    </w:p>
    <w:p w:rsidR="001D4C83" w:rsidRDefault="001D4C83">
      <w:pPr>
        <w:pStyle w:val="a3"/>
        <w:spacing w:before="2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3238"/>
        </w:tabs>
        <w:spacing w:before="1"/>
        <w:ind w:left="3238" w:hanging="288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тендерной</w:t>
      </w:r>
      <w:r>
        <w:rPr>
          <w:spacing w:val="-3"/>
        </w:rPr>
        <w:t xml:space="preserve"> </w:t>
      </w:r>
      <w:r>
        <w:t>заявки</w:t>
      </w:r>
    </w:p>
    <w:p w:rsidR="001D4C83" w:rsidRDefault="001D4C83">
      <w:pPr>
        <w:pStyle w:val="a3"/>
        <w:spacing w:before="6"/>
        <w:ind w:left="0"/>
        <w:rPr>
          <w:b/>
          <w:sz w:val="23"/>
        </w:rPr>
      </w:pPr>
    </w:p>
    <w:p w:rsidR="001D4C83" w:rsidRDefault="00795616">
      <w:pPr>
        <w:pStyle w:val="a3"/>
        <w:ind w:right="191"/>
        <w:jc w:val="both"/>
      </w:pPr>
      <w:r>
        <w:t>Потенциальный</w:t>
      </w:r>
      <w:r>
        <w:rPr>
          <w:spacing w:val="1"/>
        </w:rPr>
        <w:t xml:space="preserve"> </w:t>
      </w:r>
      <w:r>
        <w:t>поставщик,</w:t>
      </w:r>
      <w:r>
        <w:rPr>
          <w:spacing w:val="1"/>
        </w:rPr>
        <w:t xml:space="preserve"> </w:t>
      </w:r>
      <w:r>
        <w:t>изъявивший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тендере,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3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приема</w:t>
      </w:r>
      <w:r>
        <w:rPr>
          <w:spacing w:val="13"/>
        </w:rPr>
        <w:t xml:space="preserve"> </w:t>
      </w:r>
      <w:r>
        <w:t>тендерных</w:t>
      </w:r>
      <w:r>
        <w:rPr>
          <w:spacing w:val="15"/>
        </w:rPr>
        <w:t xml:space="preserve"> </w:t>
      </w:r>
      <w:r>
        <w:t>заявок</w:t>
      </w:r>
      <w:r>
        <w:rPr>
          <w:spacing w:val="15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заказчику</w:t>
      </w:r>
      <w:r>
        <w:rPr>
          <w:spacing w:val="7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организатору</w:t>
      </w:r>
      <w:r>
        <w:rPr>
          <w:spacing w:val="7"/>
        </w:rPr>
        <w:t xml:space="preserve"> </w:t>
      </w:r>
      <w:r>
        <w:t>закупа</w:t>
      </w:r>
      <w:r>
        <w:rPr>
          <w:spacing w:val="-58"/>
        </w:rPr>
        <w:t xml:space="preserve"> </w:t>
      </w:r>
      <w:r>
        <w:t>в запечатанном виде тендерную заявку, составленную в соответствии с положениями тендерной</w:t>
      </w:r>
      <w:r>
        <w:rPr>
          <w:spacing w:val="1"/>
        </w:rPr>
        <w:t xml:space="preserve"> </w:t>
      </w:r>
      <w:r>
        <w:lastRenderedPageBreak/>
        <w:t>документации.</w:t>
      </w:r>
    </w:p>
    <w:p w:rsidR="001D4C83" w:rsidRDefault="00795616">
      <w:pPr>
        <w:pStyle w:val="a3"/>
        <w:spacing w:before="1"/>
        <w:ind w:right="193"/>
        <w:jc w:val="both"/>
      </w:pPr>
      <w:r>
        <w:t>Тендерная заявка, поступившая по истечении окончательного срока приема тендерных заявок, не</w:t>
      </w:r>
      <w:r>
        <w:rPr>
          <w:spacing w:val="1"/>
        </w:rPr>
        <w:t xml:space="preserve"> </w:t>
      </w:r>
      <w:r>
        <w:t>вскрывается</w:t>
      </w:r>
      <w:r>
        <w:rPr>
          <w:spacing w:val="-1"/>
        </w:rPr>
        <w:t xml:space="preserve"> </w:t>
      </w:r>
      <w:r>
        <w:t>и возвращается потенциальному</w:t>
      </w:r>
      <w:r>
        <w:rPr>
          <w:spacing w:val="-4"/>
        </w:rPr>
        <w:t xml:space="preserve"> </w:t>
      </w:r>
      <w:r>
        <w:t>поставщику.</w:t>
      </w:r>
    </w:p>
    <w:p w:rsidR="001D4C83" w:rsidRDefault="00795616">
      <w:pPr>
        <w:pStyle w:val="a3"/>
        <w:jc w:val="both"/>
      </w:pPr>
      <w:r>
        <w:t>Тендерная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гарантийного</w:t>
      </w:r>
      <w:r>
        <w:rPr>
          <w:spacing w:val="-3"/>
        </w:rPr>
        <w:t xml:space="preserve"> </w:t>
      </w:r>
      <w:r>
        <w:t>обеспечения.</w:t>
      </w:r>
    </w:p>
    <w:p w:rsidR="001D4C83" w:rsidRDefault="00795616">
      <w:pPr>
        <w:pStyle w:val="a3"/>
        <w:tabs>
          <w:tab w:val="left" w:pos="2148"/>
          <w:tab w:val="left" w:pos="3661"/>
          <w:tab w:val="left" w:pos="5448"/>
          <w:tab w:val="left" w:pos="8556"/>
          <w:tab w:val="left" w:pos="10573"/>
        </w:tabs>
        <w:ind w:right="193" w:firstLine="360"/>
      </w:pPr>
      <w:r>
        <w:t xml:space="preserve">В  </w:t>
      </w:r>
      <w:r>
        <w:rPr>
          <w:spacing w:val="17"/>
        </w:rPr>
        <w:t xml:space="preserve"> </w:t>
      </w:r>
      <w:r>
        <w:t>случае</w:t>
      </w:r>
      <w:r>
        <w:tab/>
        <w:t>привлечения</w:t>
      </w:r>
      <w:r>
        <w:tab/>
        <w:t>соисполнителя,</w:t>
      </w:r>
      <w:r>
        <w:tab/>
        <w:t xml:space="preserve">потенциальный  </w:t>
      </w:r>
      <w:r>
        <w:rPr>
          <w:spacing w:val="13"/>
        </w:rPr>
        <w:t xml:space="preserve"> </w:t>
      </w:r>
      <w:r>
        <w:t>поставщик</w:t>
      </w:r>
      <w:r>
        <w:tab/>
        <w:t xml:space="preserve">также  </w:t>
      </w:r>
      <w:r>
        <w:rPr>
          <w:spacing w:val="14"/>
        </w:rPr>
        <w:t xml:space="preserve"> </w:t>
      </w:r>
      <w:r>
        <w:t>прилагает</w:t>
      </w:r>
      <w:r>
        <w:tab/>
      </w:r>
      <w:r>
        <w:rPr>
          <w:spacing w:val="-1"/>
        </w:rPr>
        <w:t>к</w:t>
      </w:r>
      <w:r>
        <w:rPr>
          <w:spacing w:val="-57"/>
        </w:rPr>
        <w:t xml:space="preserve"> </w:t>
      </w:r>
      <w:r>
        <w:t>тендерной</w:t>
      </w:r>
      <w:r>
        <w:rPr>
          <w:spacing w:val="-4"/>
        </w:rPr>
        <w:t xml:space="preserve"> </w:t>
      </w:r>
      <w:r>
        <w:t>заявке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подпунктах</w:t>
      </w:r>
      <w:r>
        <w:rPr>
          <w:spacing w:val="-1"/>
        </w:rPr>
        <w:t xml:space="preserve"> </w:t>
      </w:r>
      <w:r>
        <w:t>2),</w:t>
      </w:r>
      <w:r>
        <w:rPr>
          <w:spacing w:val="-2"/>
        </w:rPr>
        <w:t xml:space="preserve"> </w:t>
      </w:r>
      <w:r>
        <w:t>3),</w:t>
      </w:r>
      <w:r>
        <w:rPr>
          <w:spacing w:val="-2"/>
        </w:rPr>
        <w:t xml:space="preserve"> </w:t>
      </w:r>
      <w:r>
        <w:t>4),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настоящих Правил.</w:t>
      </w:r>
    </w:p>
    <w:p w:rsidR="001D4C83" w:rsidRDefault="00795616">
      <w:pPr>
        <w:pStyle w:val="a3"/>
        <w:ind w:left="908"/>
      </w:pP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содержит: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180"/>
        </w:tabs>
        <w:ind w:right="196" w:firstLine="360"/>
        <w:jc w:val="left"/>
        <w:rPr>
          <w:sz w:val="24"/>
        </w:rPr>
      </w:pPr>
      <w:r>
        <w:rPr>
          <w:sz w:val="24"/>
        </w:rPr>
        <w:t>заявку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тендере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опись прилагаемых к 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документов);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252"/>
        </w:tabs>
        <w:ind w:right="187" w:firstLine="36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2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(если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7"/>
          <w:sz w:val="24"/>
        </w:rPr>
        <w:t xml:space="preserve"> </w:t>
      </w:r>
      <w:r>
        <w:rPr>
          <w:sz w:val="24"/>
        </w:rPr>
        <w:t>учредителей,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акционеров,</w:t>
      </w:r>
      <w:r>
        <w:rPr>
          <w:spacing w:val="39"/>
          <w:sz w:val="24"/>
        </w:rPr>
        <w:t xml:space="preserve"> </w:t>
      </w:r>
      <w:r>
        <w:rPr>
          <w:sz w:val="24"/>
        </w:rPr>
        <w:t>также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3"/>
          <w:sz w:val="24"/>
        </w:rPr>
        <w:t xml:space="preserve"> </w:t>
      </w:r>
      <w:r>
        <w:rPr>
          <w:sz w:val="24"/>
        </w:rPr>
        <w:t>учредителей,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участников</w:t>
      </w:r>
    </w:p>
    <w:p w:rsidR="0089291B" w:rsidRPr="0089291B" w:rsidRDefault="0089291B" w:rsidP="0089291B">
      <w:pPr>
        <w:tabs>
          <w:tab w:val="left" w:pos="3571"/>
        </w:tabs>
        <w:rPr>
          <w:sz w:val="24"/>
        </w:rPr>
      </w:pPr>
    </w:p>
    <w:p w:rsidR="001D4C83" w:rsidRDefault="00795616">
      <w:pPr>
        <w:pStyle w:val="a3"/>
        <w:spacing w:before="77"/>
        <w:ind w:right="192"/>
        <w:jc w:val="both"/>
      </w:pPr>
      <w:r>
        <w:t>или копия учредительного договора, или выписка из реестра действующих держателей акций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даты объявления);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276"/>
        </w:tabs>
        <w:ind w:right="190" w:firstLine="360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органом;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298"/>
        </w:tabs>
        <w:spacing w:before="1"/>
        <w:ind w:right="190" w:firstLine="3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деятельности в сфере оборота наркотических средств, психотропных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прекурсоров, уведомления о начале или прекращении деятельности по оптовой и (или) розничной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Законом "О разрешениях и уведомлениях", сведения о которых подтверждаются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системах государственных органов, потенциальный поставщик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(или) на осуществление деятельности в сфере оборота наркотических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 веществ и прекурсоров, уведомления о начале или прекращении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уведомлениях"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595"/>
        </w:tabs>
        <w:spacing w:before="1"/>
        <w:ind w:left="1594" w:hanging="26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</w:p>
    <w:p w:rsidR="001D4C83" w:rsidRDefault="00795616">
      <w:pPr>
        <w:pStyle w:val="a3"/>
        <w:ind w:right="192"/>
        <w:jc w:val="both"/>
      </w:pPr>
      <w:r>
        <w:t>о соответствии объекта и производства требованиям надлежащей</w:t>
      </w:r>
      <w:r>
        <w:rPr>
          <w:spacing w:val="1"/>
        </w:rPr>
        <w:t xml:space="preserve"> </w:t>
      </w:r>
      <w:r>
        <w:t>производственной практики</w:t>
      </w:r>
      <w:r>
        <w:rPr>
          <w:spacing w:val="1"/>
        </w:rPr>
        <w:t xml:space="preserve"> </w:t>
      </w:r>
      <w:r>
        <w:t>(GMP);</w:t>
      </w:r>
    </w:p>
    <w:p w:rsidR="001D4C83" w:rsidRDefault="00795616">
      <w:pPr>
        <w:pStyle w:val="a3"/>
        <w:ind w:right="1460"/>
        <w:jc w:val="both"/>
      </w:pPr>
      <w:r>
        <w:t>о соответствии объекта требованиям надлежащей дистрибьюторской практики (GDP);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надлежащей</w:t>
      </w:r>
      <w:r>
        <w:rPr>
          <w:spacing w:val="-1"/>
        </w:rPr>
        <w:t xml:space="preserve"> </w:t>
      </w:r>
      <w:r>
        <w:t>аптечной практики</w:t>
      </w:r>
      <w:r>
        <w:rPr>
          <w:spacing w:val="-3"/>
        </w:rPr>
        <w:t xml:space="preserve"> </w:t>
      </w:r>
      <w:r>
        <w:t>(GPP)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168"/>
        </w:tabs>
        <w:ind w:left="1167" w:hanging="260"/>
        <w:jc w:val="both"/>
        <w:rPr>
          <w:sz w:val="24"/>
        </w:rPr>
      </w:pPr>
      <w:r>
        <w:rPr>
          <w:sz w:val="24"/>
        </w:rPr>
        <w:t>ценовое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1D4C83" w:rsidRDefault="00795616">
      <w:pPr>
        <w:pStyle w:val="a4"/>
        <w:numPr>
          <w:ilvl w:val="0"/>
          <w:numId w:val="10"/>
        </w:numPr>
        <w:tabs>
          <w:tab w:val="left" w:pos="1243"/>
        </w:tabs>
        <w:ind w:right="188" w:firstLine="360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заявки.</w:t>
      </w:r>
    </w:p>
    <w:p w:rsidR="001D4C83" w:rsidRDefault="00795616">
      <w:pPr>
        <w:pStyle w:val="a3"/>
        <w:ind w:left="908"/>
        <w:jc w:val="both"/>
      </w:pPr>
      <w:r>
        <w:t>Техническая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тендерной</w:t>
      </w:r>
      <w:r>
        <w:rPr>
          <w:spacing w:val="-3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содержит:</w:t>
      </w:r>
    </w:p>
    <w:p w:rsidR="001D4C83" w:rsidRDefault="00795616">
      <w:pPr>
        <w:pStyle w:val="a4"/>
        <w:numPr>
          <w:ilvl w:val="0"/>
          <w:numId w:val="9"/>
        </w:numPr>
        <w:tabs>
          <w:tab w:val="left" w:pos="1226"/>
        </w:tabs>
        <w:ind w:right="190" w:firstLine="360"/>
        <w:jc w:val="both"/>
        <w:rPr>
          <w:sz w:val="24"/>
        </w:rPr>
      </w:pPr>
      <w:r>
        <w:rPr>
          <w:sz w:val="24"/>
        </w:rPr>
        <w:t>технические спецификации с указанием точных технических характеристик 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 средств и (или) медицинских изделий, фармацевтической услуги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"docx");</w:t>
      </w:r>
    </w:p>
    <w:p w:rsidR="001D4C83" w:rsidRDefault="00795616">
      <w:pPr>
        <w:pStyle w:val="a4"/>
        <w:numPr>
          <w:ilvl w:val="0"/>
          <w:numId w:val="9"/>
        </w:numPr>
        <w:tabs>
          <w:tab w:val="left" w:pos="1281"/>
        </w:tabs>
        <w:ind w:right="186" w:firstLine="360"/>
        <w:jc w:val="both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на ввоз лекарственного средства и (или) медицинского изделия в Республику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Казахстан.</w:t>
      </w:r>
    </w:p>
    <w:p w:rsidR="001D4C83" w:rsidRDefault="00795616">
      <w:pPr>
        <w:pStyle w:val="a3"/>
        <w:ind w:right="186" w:firstLine="360"/>
        <w:jc w:val="both"/>
      </w:pPr>
      <w:r>
        <w:t>На</w:t>
      </w:r>
      <w:r>
        <w:rPr>
          <w:spacing w:val="1"/>
        </w:rPr>
        <w:t xml:space="preserve"> </w:t>
      </w:r>
      <w:r>
        <w:t>ввезенные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-57"/>
        </w:rPr>
        <w:t xml:space="preserve"> </w:t>
      </w:r>
      <w:r>
        <w:t>действия регистрационного удостоверения лекарственные средства и (или) медицинские изделия</w:t>
      </w:r>
      <w:r>
        <w:rPr>
          <w:spacing w:val="1"/>
        </w:rPr>
        <w:t xml:space="preserve"> </w:t>
      </w:r>
      <w:r>
        <w:t>представляются: копии документа, подтверждающего их ввоз через государственную границу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оприходование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поставщиком;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отечественным товаропроизводителем, заключение о безопасности, выданное в соответствии с</w:t>
      </w:r>
      <w:r>
        <w:rPr>
          <w:spacing w:val="1"/>
        </w:rPr>
        <w:t xml:space="preserve"> </w:t>
      </w:r>
      <w:r>
        <w:t>приказом Министра здравоохранения Республики Казахстан от 8 декабря 2020 года № ҚР ДСМ-</w:t>
      </w:r>
      <w:r>
        <w:rPr>
          <w:spacing w:val="1"/>
        </w:rPr>
        <w:t xml:space="preserve"> </w:t>
      </w:r>
      <w:r>
        <w:t>237/2020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ввоза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 Республики Казахстан лекарственных средств и медицинских изделий и оказания</w:t>
      </w:r>
      <w:r>
        <w:rPr>
          <w:spacing w:val="1"/>
        </w:rPr>
        <w:t xml:space="preserve"> </w:t>
      </w:r>
      <w:r>
        <w:t>государственной услуги "Выдача согласования и (или) заключения (разрешительного документа)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ввоз</w:t>
      </w:r>
      <w:r>
        <w:rPr>
          <w:spacing w:val="1"/>
        </w:rPr>
        <w:t xml:space="preserve"> </w:t>
      </w:r>
      <w:r>
        <w:t>(вывоз)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под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21749)</w:t>
      </w:r>
    </w:p>
    <w:p w:rsidR="001D4C83" w:rsidRDefault="001D4C83">
      <w:pPr>
        <w:pStyle w:val="a3"/>
        <w:spacing w:before="1"/>
        <w:ind w:left="0"/>
      </w:pPr>
    </w:p>
    <w:p w:rsidR="001D4C83" w:rsidRDefault="00795616">
      <w:pPr>
        <w:pStyle w:val="a3"/>
        <w:ind w:right="540"/>
      </w:pPr>
      <w:r>
        <w:t>Тендерная заявка печатается либо пишется несмываемыми чернилами, представляется в</w:t>
      </w:r>
      <w:r>
        <w:rPr>
          <w:spacing w:val="1"/>
        </w:rPr>
        <w:t xml:space="preserve"> </w:t>
      </w:r>
      <w:r>
        <w:t>прошитом и пронумерованном виде, последняя страница скрепляется подписью представителя</w:t>
      </w:r>
      <w:r>
        <w:rPr>
          <w:spacing w:val="-57"/>
        </w:rPr>
        <w:t xml:space="preserve"> </w:t>
      </w:r>
      <w:r>
        <w:t>потенциального</w:t>
      </w:r>
      <w:r>
        <w:rPr>
          <w:spacing w:val="-4"/>
        </w:rPr>
        <w:t xml:space="preserve"> </w:t>
      </w:r>
      <w:r>
        <w:t>поставщика.</w:t>
      </w:r>
    </w:p>
    <w:p w:rsidR="001D4C83" w:rsidRDefault="00795616">
      <w:pPr>
        <w:pStyle w:val="a3"/>
        <w:spacing w:before="1"/>
        <w:ind w:right="661" w:firstLine="360"/>
      </w:pPr>
      <w:r>
        <w:t>Не допускается внесение в текст тендерной заявки вставок между строками, подтирок или</w:t>
      </w:r>
      <w:r>
        <w:rPr>
          <w:spacing w:val="-57"/>
        </w:rPr>
        <w:t xml:space="preserve"> </w:t>
      </w:r>
      <w:r>
        <w:t>приписок,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необходимости исправления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или</w:t>
      </w:r>
    </w:p>
    <w:p w:rsidR="001D4C83" w:rsidRDefault="00795616">
      <w:pPr>
        <w:pStyle w:val="a3"/>
        <w:spacing w:line="274" w:lineRule="exact"/>
      </w:pPr>
      <w:r>
        <w:t>арифметических</w:t>
      </w:r>
      <w:r>
        <w:rPr>
          <w:spacing w:val="-3"/>
        </w:rPr>
        <w:t xml:space="preserve"> </w:t>
      </w:r>
      <w:r>
        <w:t>ошибок.</w:t>
      </w:r>
    </w:p>
    <w:p w:rsidR="001D4C83" w:rsidRDefault="00795616">
      <w:pPr>
        <w:pStyle w:val="a3"/>
        <w:ind w:firstLine="360"/>
      </w:pPr>
      <w:r>
        <w:t>Техническая</w:t>
      </w:r>
      <w:r>
        <w:rPr>
          <w:spacing w:val="-3"/>
        </w:rPr>
        <w:t xml:space="preserve"> </w:t>
      </w:r>
      <w:r>
        <w:t>спецификация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прошитом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пронумерованном</w:t>
      </w:r>
      <w:r>
        <w:rPr>
          <w:spacing w:val="-4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последняя</w:t>
      </w:r>
      <w:r>
        <w:rPr>
          <w:spacing w:val="-57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скрепляется подписью</w:t>
      </w:r>
      <w:r>
        <w:rPr>
          <w:spacing w:val="-3"/>
        </w:rPr>
        <w:t xml:space="preserve"> </w:t>
      </w:r>
      <w:r>
        <w:t>представителя потенциального</w:t>
      </w:r>
      <w:r>
        <w:rPr>
          <w:spacing w:val="-3"/>
        </w:rPr>
        <w:t xml:space="preserve"> </w:t>
      </w:r>
      <w:r>
        <w:t>поставщика.</w:t>
      </w:r>
    </w:p>
    <w:p w:rsidR="001D4C83" w:rsidRDefault="001D4C83">
      <w:pPr>
        <w:sectPr w:rsidR="001D4C83">
          <w:pgSz w:w="11910" w:h="16840"/>
          <w:pgMar w:top="520" w:right="320" w:bottom="820" w:left="700" w:header="0" w:footer="582" w:gutter="0"/>
          <w:cols w:space="720"/>
        </w:sectPr>
      </w:pPr>
    </w:p>
    <w:p w:rsidR="001D4C83" w:rsidRDefault="00795616" w:rsidP="00DA000F">
      <w:pPr>
        <w:pStyle w:val="a3"/>
        <w:spacing w:before="77"/>
        <w:ind w:left="0" w:right="552"/>
      </w:pPr>
      <w:r>
        <w:lastRenderedPageBreak/>
        <w:t>Техническая спецификация тендерной заявки и оригинал гарантийного обеспечения закупа</w:t>
      </w:r>
      <w:r>
        <w:rPr>
          <w:spacing w:val="-57"/>
        </w:rPr>
        <w:t xml:space="preserve"> </w:t>
      </w:r>
      <w:r>
        <w:t>прикладываются к тендерной заявке отдельно и запечатываются с тендерной заявкой в один</w:t>
      </w:r>
      <w:r>
        <w:rPr>
          <w:spacing w:val="1"/>
        </w:rPr>
        <w:t xml:space="preserve"> </w:t>
      </w:r>
      <w:r>
        <w:t>конверт.</w:t>
      </w:r>
    </w:p>
    <w:p w:rsidR="001D4C83" w:rsidRDefault="001D4C83">
      <w:pPr>
        <w:pStyle w:val="a3"/>
        <w:spacing w:before="8"/>
        <w:ind w:left="0"/>
      </w:pPr>
    </w:p>
    <w:p w:rsidR="001D4C83" w:rsidRDefault="00795616">
      <w:pPr>
        <w:pStyle w:val="a4"/>
        <w:numPr>
          <w:ilvl w:val="0"/>
          <w:numId w:val="13"/>
        </w:numPr>
        <w:tabs>
          <w:tab w:val="left" w:pos="1373"/>
        </w:tabs>
        <w:spacing w:line="237" w:lineRule="auto"/>
        <w:ind w:left="548" w:right="187" w:firstLine="643"/>
        <w:jc w:val="left"/>
        <w:rPr>
          <w:sz w:val="24"/>
        </w:rPr>
      </w:pPr>
      <w:r>
        <w:rPr>
          <w:b/>
          <w:sz w:val="24"/>
        </w:rPr>
        <w:t>Порядок, форма и сроки внесения гарантийного обеспечения тендерной заявки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поставщик</w:t>
      </w:r>
      <w:r>
        <w:rPr>
          <w:spacing w:val="30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28"/>
          <w:sz w:val="24"/>
        </w:rPr>
        <w:t xml:space="preserve"> </w:t>
      </w:r>
      <w:r>
        <w:rPr>
          <w:sz w:val="24"/>
        </w:rPr>
        <w:t>гарантийное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процента от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изделий.</w:t>
      </w:r>
    </w:p>
    <w:p w:rsidR="001D4C83" w:rsidRDefault="00795616">
      <w:pPr>
        <w:pStyle w:val="a3"/>
        <w:spacing w:before="1"/>
      </w:pPr>
      <w:r>
        <w:t>Гарантийное</w:t>
      </w:r>
      <w:r>
        <w:rPr>
          <w:spacing w:val="17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тендерной</w:t>
      </w:r>
      <w:r>
        <w:rPr>
          <w:spacing w:val="20"/>
        </w:rPr>
        <w:t xml:space="preserve"> </w:t>
      </w:r>
      <w:r>
        <w:t>заявки</w:t>
      </w:r>
      <w:r>
        <w:rPr>
          <w:spacing w:val="19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гарантийное</w:t>
      </w:r>
      <w:r>
        <w:rPr>
          <w:spacing w:val="18"/>
        </w:rPr>
        <w:t xml:space="preserve"> </w:t>
      </w:r>
      <w:r>
        <w:t>обеспечение)</w:t>
      </w:r>
      <w:r>
        <w:rPr>
          <w:spacing w:val="18"/>
        </w:rPr>
        <w:t xml:space="preserve"> </w:t>
      </w:r>
      <w:r>
        <w:t>представляется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виде:</w:t>
      </w:r>
    </w:p>
    <w:p w:rsidR="001D4C83" w:rsidRDefault="00795616">
      <w:pPr>
        <w:pStyle w:val="a4"/>
        <w:numPr>
          <w:ilvl w:val="1"/>
          <w:numId w:val="13"/>
        </w:numPr>
        <w:tabs>
          <w:tab w:val="left" w:pos="1941"/>
        </w:tabs>
        <w:ind w:hanging="313"/>
        <w:rPr>
          <w:sz w:val="24"/>
        </w:rPr>
      </w:pPr>
      <w:r>
        <w:rPr>
          <w:sz w:val="24"/>
        </w:rPr>
        <w:t>гарантийного</w:t>
      </w:r>
      <w:r>
        <w:rPr>
          <w:spacing w:val="48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9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57"/>
          <w:sz w:val="24"/>
        </w:rPr>
        <w:t xml:space="preserve"> </w:t>
      </w:r>
      <w:r>
        <w:rPr>
          <w:sz w:val="24"/>
        </w:rPr>
        <w:t>счет</w:t>
      </w:r>
      <w:r>
        <w:rPr>
          <w:spacing w:val="50"/>
          <w:sz w:val="24"/>
        </w:rPr>
        <w:t xml:space="preserve"> </w:t>
      </w:r>
      <w:r>
        <w:rPr>
          <w:sz w:val="24"/>
        </w:rPr>
        <w:t>заказчика</w:t>
      </w:r>
    </w:p>
    <w:p w:rsidR="00BB7345" w:rsidRDefault="00795616">
      <w:pPr>
        <w:spacing w:before="5"/>
        <w:ind w:left="1268" w:right="7135"/>
        <w:rPr>
          <w:b/>
          <w:i/>
          <w:color w:val="000000"/>
          <w:lang w:val="kk-KZ"/>
        </w:rPr>
      </w:pPr>
      <w:r>
        <w:rPr>
          <w:b/>
          <w:i/>
          <w:sz w:val="24"/>
        </w:rPr>
        <w:t>БИН</w:t>
      </w:r>
      <w:r w:rsidR="003D316D" w:rsidRPr="003D316D">
        <w:rPr>
          <w:b/>
          <w:i/>
          <w:sz w:val="24"/>
        </w:rPr>
        <w:t>080640010558</w:t>
      </w:r>
      <w:r>
        <w:rPr>
          <w:b/>
          <w:i/>
          <w:spacing w:val="1"/>
          <w:sz w:val="24"/>
        </w:rPr>
        <w:t xml:space="preserve"> </w:t>
      </w:r>
      <w:r w:rsidR="00BB7345" w:rsidRPr="00BB7345">
        <w:rPr>
          <w:b/>
          <w:i/>
          <w:color w:val="000000"/>
          <w:sz w:val="24"/>
          <w:lang w:val="en-US"/>
        </w:rPr>
        <w:t>KZ</w:t>
      </w:r>
      <w:r w:rsidR="00BB7345" w:rsidRPr="00BB7345">
        <w:rPr>
          <w:b/>
          <w:i/>
          <w:color w:val="000000"/>
          <w:sz w:val="24"/>
          <w:lang w:val="kk-KZ"/>
        </w:rPr>
        <w:t>948562203118198700</w:t>
      </w:r>
    </w:p>
    <w:p w:rsidR="001D4C83" w:rsidRDefault="00795616">
      <w:pPr>
        <w:spacing w:before="5"/>
        <w:ind w:left="1268" w:right="7135"/>
        <w:rPr>
          <w:b/>
          <w:i/>
          <w:sz w:val="24"/>
        </w:rPr>
      </w:pPr>
      <w:r>
        <w:rPr>
          <w:b/>
          <w:i/>
          <w:sz w:val="24"/>
        </w:rPr>
        <w:t>БИК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KCJBKZKX</w:t>
      </w:r>
    </w:p>
    <w:p w:rsidR="001D4C83" w:rsidRDefault="00795616">
      <w:pPr>
        <w:spacing w:line="274" w:lineRule="exact"/>
        <w:ind w:left="1268"/>
        <w:rPr>
          <w:b/>
          <w:i/>
          <w:sz w:val="24"/>
        </w:rPr>
      </w:pPr>
      <w:r>
        <w:rPr>
          <w:b/>
          <w:i/>
          <w:sz w:val="24"/>
        </w:rPr>
        <w:t>АО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«Банк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Центр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Кредит»;</w:t>
      </w:r>
    </w:p>
    <w:p w:rsidR="001D4C83" w:rsidRDefault="00795616">
      <w:pPr>
        <w:pStyle w:val="a4"/>
        <w:numPr>
          <w:ilvl w:val="1"/>
          <w:numId w:val="13"/>
        </w:numPr>
        <w:tabs>
          <w:tab w:val="left" w:pos="1876"/>
        </w:tabs>
        <w:ind w:left="548" w:right="184" w:firstLine="1067"/>
        <w:rPr>
          <w:sz w:val="24"/>
        </w:rPr>
      </w:pPr>
      <w:r>
        <w:rPr>
          <w:sz w:val="24"/>
        </w:rPr>
        <w:t>банковской гарантии по форме, согласно приложению 3 к настоящим Правилам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Гарантийное обеспечение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потенциальному поставщику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1D4C83" w:rsidRDefault="00795616">
      <w:pPr>
        <w:pStyle w:val="a4"/>
        <w:numPr>
          <w:ilvl w:val="0"/>
          <w:numId w:val="8"/>
        </w:numPr>
        <w:tabs>
          <w:tab w:val="left" w:pos="1182"/>
        </w:tabs>
        <w:ind w:right="195" w:firstLine="360"/>
        <w:rPr>
          <w:sz w:val="24"/>
        </w:rPr>
      </w:pPr>
      <w:r>
        <w:rPr>
          <w:sz w:val="24"/>
        </w:rPr>
        <w:t>отзыва</w:t>
      </w:r>
      <w:r>
        <w:rPr>
          <w:spacing w:val="10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3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приема;</w:t>
      </w:r>
    </w:p>
    <w:p w:rsidR="001D4C83" w:rsidRDefault="00795616">
      <w:pPr>
        <w:pStyle w:val="a4"/>
        <w:numPr>
          <w:ilvl w:val="0"/>
          <w:numId w:val="8"/>
        </w:numPr>
        <w:tabs>
          <w:tab w:val="left" w:pos="1278"/>
        </w:tabs>
        <w:ind w:right="191" w:firstLine="360"/>
        <w:rPr>
          <w:sz w:val="24"/>
        </w:rPr>
      </w:pP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документации;</w:t>
      </w:r>
    </w:p>
    <w:p w:rsidR="001D4C83" w:rsidRDefault="00795616">
      <w:pPr>
        <w:pStyle w:val="a4"/>
        <w:numPr>
          <w:ilvl w:val="0"/>
          <w:numId w:val="8"/>
        </w:numPr>
        <w:tabs>
          <w:tab w:val="left" w:pos="1169"/>
        </w:tabs>
        <w:ind w:left="1168" w:hanging="261"/>
        <w:rPr>
          <w:sz w:val="24"/>
        </w:rPr>
      </w:pPr>
      <w:r>
        <w:rPr>
          <w:sz w:val="24"/>
        </w:rPr>
        <w:t>признания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поставщика;</w:t>
      </w:r>
    </w:p>
    <w:p w:rsidR="001D4C83" w:rsidRDefault="00795616">
      <w:pPr>
        <w:pStyle w:val="a4"/>
        <w:numPr>
          <w:ilvl w:val="0"/>
          <w:numId w:val="8"/>
        </w:numPr>
        <w:tabs>
          <w:tab w:val="left" w:pos="1169"/>
        </w:tabs>
        <w:ind w:left="1168" w:hanging="261"/>
        <w:rPr>
          <w:sz w:val="24"/>
        </w:rPr>
      </w:pPr>
      <w:r>
        <w:rPr>
          <w:sz w:val="24"/>
        </w:rPr>
        <w:t>прекращения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тендера;</w:t>
      </w:r>
    </w:p>
    <w:p w:rsidR="001D4C83" w:rsidRDefault="00795616">
      <w:pPr>
        <w:pStyle w:val="a4"/>
        <w:numPr>
          <w:ilvl w:val="0"/>
          <w:numId w:val="8"/>
        </w:numPr>
        <w:tabs>
          <w:tab w:val="left" w:pos="1276"/>
        </w:tabs>
        <w:ind w:right="191" w:firstLine="360"/>
        <w:rPr>
          <w:sz w:val="24"/>
        </w:rPr>
      </w:pPr>
      <w:r>
        <w:rPr>
          <w:sz w:val="24"/>
        </w:rPr>
        <w:t>вступления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силу</w:t>
      </w:r>
      <w:r>
        <w:rPr>
          <w:spacing w:val="4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5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тендера</w:t>
      </w:r>
      <w:r>
        <w:rPr>
          <w:spacing w:val="47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закупа.</w:t>
      </w:r>
    </w:p>
    <w:p w:rsidR="001D4C83" w:rsidRDefault="00795616">
      <w:pPr>
        <w:pStyle w:val="a3"/>
        <w:ind w:left="1628"/>
      </w:pPr>
      <w:r>
        <w:t>Гарантийное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возвращается</w:t>
      </w:r>
      <w:r>
        <w:rPr>
          <w:spacing w:val="-2"/>
        </w:rPr>
        <w:t xml:space="preserve"> </w:t>
      </w:r>
      <w:r>
        <w:t>потенциальному</w:t>
      </w:r>
      <w:r>
        <w:rPr>
          <w:spacing w:val="-12"/>
        </w:rPr>
        <w:t xml:space="preserve"> </w:t>
      </w:r>
      <w:r>
        <w:t>поставщику,</w:t>
      </w:r>
      <w:r>
        <w:rPr>
          <w:spacing w:val="-1"/>
        </w:rPr>
        <w:t xml:space="preserve"> </w:t>
      </w:r>
      <w:r>
        <w:t>если:</w:t>
      </w:r>
    </w:p>
    <w:p w:rsidR="001D4C83" w:rsidRDefault="00795616">
      <w:pPr>
        <w:pStyle w:val="a4"/>
        <w:numPr>
          <w:ilvl w:val="0"/>
          <w:numId w:val="7"/>
        </w:numPr>
        <w:tabs>
          <w:tab w:val="left" w:pos="1199"/>
        </w:tabs>
        <w:ind w:right="193" w:firstLine="218"/>
        <w:rPr>
          <w:sz w:val="24"/>
        </w:rPr>
      </w:pPr>
      <w:r>
        <w:rPr>
          <w:sz w:val="24"/>
        </w:rPr>
        <w:t>он</w:t>
      </w:r>
      <w:r>
        <w:rPr>
          <w:spacing w:val="28"/>
          <w:sz w:val="24"/>
        </w:rPr>
        <w:t xml:space="preserve"> </w:t>
      </w:r>
      <w:r>
        <w:rPr>
          <w:sz w:val="24"/>
        </w:rPr>
        <w:t>отозвал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изменил</w:t>
      </w:r>
      <w:r>
        <w:rPr>
          <w:spacing w:val="28"/>
          <w:sz w:val="24"/>
        </w:rPr>
        <w:t xml:space="preserve"> </w:t>
      </w:r>
      <w:r>
        <w:rPr>
          <w:sz w:val="24"/>
        </w:rPr>
        <w:t>тендерную</w:t>
      </w:r>
      <w:r>
        <w:rPr>
          <w:spacing w:val="28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срока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1D4C83" w:rsidRDefault="00795616">
      <w:pPr>
        <w:pStyle w:val="a4"/>
        <w:numPr>
          <w:ilvl w:val="0"/>
          <w:numId w:val="7"/>
        </w:numPr>
        <w:tabs>
          <w:tab w:val="left" w:pos="1295"/>
        </w:tabs>
        <w:ind w:right="183" w:firstLine="218"/>
        <w:rPr>
          <w:sz w:val="24"/>
        </w:rPr>
      </w:pPr>
      <w:r>
        <w:rPr>
          <w:sz w:val="24"/>
        </w:rPr>
        <w:t>победитель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уклонился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тендера;</w:t>
      </w:r>
    </w:p>
    <w:p w:rsidR="001D4C83" w:rsidRDefault="00795616">
      <w:pPr>
        <w:pStyle w:val="a4"/>
        <w:numPr>
          <w:ilvl w:val="0"/>
          <w:numId w:val="7"/>
        </w:numPr>
        <w:tabs>
          <w:tab w:val="left" w:pos="1218"/>
        </w:tabs>
        <w:ind w:right="193" w:firstLine="218"/>
        <w:rPr>
          <w:sz w:val="24"/>
        </w:rPr>
      </w:pPr>
      <w:r>
        <w:rPr>
          <w:sz w:val="24"/>
        </w:rPr>
        <w:t>он</w:t>
      </w:r>
      <w:r>
        <w:rPr>
          <w:spacing w:val="48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45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внес</w:t>
      </w:r>
      <w:r>
        <w:rPr>
          <w:spacing w:val="47"/>
          <w:sz w:val="24"/>
        </w:rPr>
        <w:t xml:space="preserve"> </w:t>
      </w:r>
      <w:r>
        <w:rPr>
          <w:sz w:val="24"/>
        </w:rPr>
        <w:t>либо</w:t>
      </w:r>
      <w:r>
        <w:rPr>
          <w:spacing w:val="47"/>
          <w:sz w:val="24"/>
        </w:rPr>
        <w:t xml:space="preserve"> </w:t>
      </w:r>
      <w:r>
        <w:rPr>
          <w:sz w:val="24"/>
        </w:rPr>
        <w:t>несвоевременно</w:t>
      </w:r>
      <w:r>
        <w:rPr>
          <w:spacing w:val="47"/>
          <w:sz w:val="24"/>
        </w:rPr>
        <w:t xml:space="preserve"> </w:t>
      </w:r>
      <w:r>
        <w:rPr>
          <w:sz w:val="24"/>
        </w:rPr>
        <w:t>внес</w:t>
      </w:r>
      <w:r>
        <w:rPr>
          <w:spacing w:val="46"/>
          <w:sz w:val="24"/>
        </w:rPr>
        <w:t xml:space="preserve"> </w:t>
      </w:r>
      <w:r>
        <w:rPr>
          <w:sz w:val="24"/>
        </w:rPr>
        <w:t>гарантийное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1D4C83" w:rsidRDefault="001D4C83">
      <w:pPr>
        <w:pStyle w:val="a3"/>
        <w:spacing w:before="6"/>
        <w:ind w:left="0"/>
      </w:pPr>
    </w:p>
    <w:p w:rsidR="001D4C83" w:rsidRDefault="00795616">
      <w:pPr>
        <w:pStyle w:val="a4"/>
        <w:numPr>
          <w:ilvl w:val="0"/>
          <w:numId w:val="13"/>
        </w:numPr>
        <w:tabs>
          <w:tab w:val="left" w:pos="2998"/>
        </w:tabs>
        <w:spacing w:line="237" w:lineRule="auto"/>
        <w:ind w:left="548" w:right="1269" w:firstLine="2267"/>
        <w:jc w:val="left"/>
        <w:rPr>
          <w:sz w:val="24"/>
        </w:rPr>
      </w:pPr>
      <w:r>
        <w:rPr>
          <w:b/>
          <w:sz w:val="24"/>
        </w:rPr>
        <w:t>Возможность и порядок отзыва тендерной заявки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Потенциальный поставщик при необходимости отзывает заявку в письменной форме до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окончательного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1D4C83" w:rsidRDefault="00795616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тендерные</w:t>
      </w:r>
      <w:r>
        <w:rPr>
          <w:spacing w:val="-5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истечения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тендерных</w:t>
      </w:r>
      <w:r>
        <w:rPr>
          <w:spacing w:val="-2"/>
        </w:rPr>
        <w:t xml:space="preserve"> </w:t>
      </w:r>
      <w:r>
        <w:t>заявок.</w:t>
      </w:r>
    </w:p>
    <w:p w:rsidR="001D4C83" w:rsidRDefault="001D4C83">
      <w:pPr>
        <w:pStyle w:val="a3"/>
        <w:spacing w:before="5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1563"/>
        </w:tabs>
        <w:spacing w:before="1" w:line="274" w:lineRule="exact"/>
        <w:ind w:left="1562" w:hanging="182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окончательный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тендерных</w:t>
      </w:r>
      <w:r>
        <w:rPr>
          <w:spacing w:val="-2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 срок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действия:</w:t>
      </w:r>
    </w:p>
    <w:p w:rsidR="001D4C83" w:rsidRDefault="00795616">
      <w:pPr>
        <w:pStyle w:val="a3"/>
        <w:spacing w:line="274" w:lineRule="exact"/>
      </w:pPr>
      <w:r>
        <w:t>Окончательный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тендерных</w:t>
      </w:r>
      <w:r>
        <w:rPr>
          <w:spacing w:val="-2"/>
        </w:rPr>
        <w:t xml:space="preserve"> </w:t>
      </w:r>
      <w:r>
        <w:t>заявок</w:t>
      </w:r>
      <w:r>
        <w:rPr>
          <w:spacing w:val="3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A95292">
        <w:t>09</w:t>
      </w:r>
      <w:r>
        <w:t>:00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 w:rsidR="00064AB7">
        <w:t>«18</w:t>
      </w:r>
      <w:r>
        <w:t>»</w:t>
      </w:r>
      <w:r>
        <w:rPr>
          <w:spacing w:val="-9"/>
        </w:rPr>
        <w:t xml:space="preserve"> </w:t>
      </w:r>
      <w:r w:rsidR="00064AB7">
        <w:rPr>
          <w:lang w:val="kk-KZ"/>
        </w:rPr>
        <w:t>октября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1D4C83" w:rsidRDefault="00795616">
      <w:pPr>
        <w:pStyle w:val="a3"/>
      </w:pPr>
      <w:r>
        <w:t>Конверт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потенциального</w:t>
      </w:r>
      <w:r>
        <w:rPr>
          <w:spacing w:val="-4"/>
        </w:rPr>
        <w:t xml:space="preserve"> </w:t>
      </w:r>
      <w:r>
        <w:t>поставщика,</w:t>
      </w:r>
      <w:r>
        <w:rPr>
          <w:spacing w:val="-3"/>
        </w:rPr>
        <w:t xml:space="preserve"> </w:t>
      </w:r>
      <w:r>
        <w:t>подлежит</w:t>
      </w:r>
    </w:p>
    <w:p w:rsidR="001D4C83" w:rsidRDefault="00795616">
      <w:pPr>
        <w:ind w:left="548" w:right="193"/>
        <w:rPr>
          <w:sz w:val="24"/>
        </w:rPr>
      </w:pPr>
      <w:r>
        <w:rPr>
          <w:sz w:val="24"/>
        </w:rPr>
        <w:t>адресации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содержит слова " </w:t>
      </w:r>
      <w:r w:rsidR="004A5F70">
        <w:rPr>
          <w:b/>
          <w:i/>
          <w:sz w:val="24"/>
        </w:rPr>
        <w:t xml:space="preserve">Тендер </w:t>
      </w:r>
      <w:r>
        <w:rPr>
          <w:b/>
          <w:i/>
          <w:sz w:val="24"/>
        </w:rPr>
        <w:t xml:space="preserve"> по закупу медицинских изделий (медицинской техники) на 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sz w:val="24"/>
        </w:rPr>
        <w:t>" и "</w:t>
      </w:r>
      <w:r w:rsidR="00064AB7">
        <w:rPr>
          <w:b/>
          <w:i/>
          <w:sz w:val="24"/>
        </w:rPr>
        <w:t>Не вскрывать до 12:00, 18 октябр</w:t>
      </w:r>
      <w:r w:rsidR="00CE622C">
        <w:rPr>
          <w:b/>
          <w:i/>
          <w:sz w:val="24"/>
        </w:rPr>
        <w:t>я</w:t>
      </w:r>
      <w:r>
        <w:rPr>
          <w:b/>
          <w:i/>
          <w:sz w:val="24"/>
        </w:rPr>
        <w:t xml:space="preserve"> 2023 года</w:t>
      </w:r>
      <w:r>
        <w:rPr>
          <w:sz w:val="24"/>
        </w:rPr>
        <w:t>" (указываются дата и время вскрытия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документации)".</w:t>
      </w:r>
    </w:p>
    <w:p w:rsidR="004A5F70" w:rsidRDefault="00795616">
      <w:pPr>
        <w:pStyle w:val="a3"/>
        <w:rPr>
          <w:lang w:val="kk-KZ"/>
        </w:rPr>
      </w:pPr>
      <w:r>
        <w:t xml:space="preserve">Конверты предоставляются по следующему адресу: </w:t>
      </w:r>
      <w:r w:rsidR="004A5F70">
        <w:rPr>
          <w:lang w:val="kk-KZ"/>
        </w:rPr>
        <w:t>ОА с.Урджар, ул.Семушкина 1Б</w:t>
      </w:r>
    </w:p>
    <w:p w:rsidR="001D4C83" w:rsidRDefault="00795616">
      <w:pPr>
        <w:pStyle w:val="a3"/>
      </w:pPr>
      <w:r>
        <w:t>Дополнительную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справки можно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телефону: 8</w:t>
      </w:r>
      <w:r>
        <w:rPr>
          <w:spacing w:val="1"/>
        </w:rPr>
        <w:t xml:space="preserve"> </w:t>
      </w:r>
      <w:r>
        <w:t>(7222)777-338.</w:t>
      </w:r>
    </w:p>
    <w:p w:rsidR="001D4C83" w:rsidRDefault="00795616">
      <w:pPr>
        <w:pStyle w:val="a3"/>
      </w:pPr>
      <w:r>
        <w:t>Тендерная</w:t>
      </w:r>
      <w:r>
        <w:rPr>
          <w:spacing w:val="-3"/>
        </w:rPr>
        <w:t xml:space="preserve"> </w:t>
      </w:r>
      <w:r>
        <w:t>заявка</w:t>
      </w:r>
      <w:r>
        <w:rPr>
          <w:spacing w:val="-2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тендера.</w:t>
      </w:r>
    </w:p>
    <w:p w:rsidR="001D4C83" w:rsidRDefault="001D4C83">
      <w:pPr>
        <w:pStyle w:val="a3"/>
        <w:spacing w:before="5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1243"/>
        </w:tabs>
        <w:ind w:left="1124" w:right="524" w:hanging="243"/>
        <w:jc w:val="left"/>
      </w:pPr>
      <w:r>
        <w:t>Формы обращения потенциальных поставщиков за разъяснениями по содержанию</w:t>
      </w:r>
      <w:r>
        <w:rPr>
          <w:spacing w:val="-58"/>
        </w:rPr>
        <w:t xml:space="preserve"> </w:t>
      </w:r>
      <w:r>
        <w:t>тендерной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ними:</w:t>
      </w:r>
    </w:p>
    <w:p w:rsidR="001D4C83" w:rsidRDefault="00795616">
      <w:pPr>
        <w:pStyle w:val="a3"/>
        <w:ind w:right="273" w:firstLine="566"/>
      </w:pPr>
      <w:r>
        <w:t>Не позднее чем за 10 (десять) календарных дней до истечения окончательного срока приема</w:t>
      </w:r>
      <w:r>
        <w:rPr>
          <w:spacing w:val="-57"/>
        </w:rPr>
        <w:t xml:space="preserve"> </w:t>
      </w:r>
      <w:r>
        <w:t>тендерных заявок при необходимости потенциальный поставщик обращается к заказчику,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0"/>
        </w:rPr>
        <w:t xml:space="preserve"> </w:t>
      </w:r>
      <w:r>
        <w:t>закупа</w:t>
      </w:r>
      <w:r>
        <w:rPr>
          <w:spacing w:val="-2"/>
        </w:rPr>
        <w:t xml:space="preserve"> </w:t>
      </w:r>
      <w:r>
        <w:t>за разъяснениями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тендерной</w:t>
      </w:r>
      <w:r>
        <w:rPr>
          <w:spacing w:val="-1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или</w:t>
      </w:r>
    </w:p>
    <w:p w:rsidR="001D4C83" w:rsidRDefault="001D4C83">
      <w:pPr>
        <w:sectPr w:rsidR="001D4C83">
          <w:pgSz w:w="11910" w:h="16840"/>
          <w:pgMar w:top="520" w:right="320" w:bottom="820" w:left="700" w:header="0" w:footer="582" w:gutter="0"/>
          <w:cols w:space="720"/>
        </w:sectPr>
      </w:pPr>
    </w:p>
    <w:p w:rsidR="001D4C83" w:rsidRDefault="00795616">
      <w:pPr>
        <w:pStyle w:val="a3"/>
        <w:spacing w:before="77"/>
        <w:ind w:right="216"/>
        <w:jc w:val="both"/>
      </w:pPr>
      <w:r>
        <w:lastRenderedPageBreak/>
        <w:t>организатор закупа не позднее 3 (трех) рабочих дней со дня получения запроса дают разъяснение,</w:t>
      </w:r>
      <w:r>
        <w:rPr>
          <w:spacing w:val="-57"/>
        </w:rPr>
        <w:t xml:space="preserve"> </w:t>
      </w:r>
      <w:r>
        <w:t>направляемое всем потенциальным поставщикам, получившим тендерную документацию, на дату</w:t>
      </w:r>
      <w:r>
        <w:rPr>
          <w:spacing w:val="-5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 автора</w:t>
      </w:r>
      <w:r>
        <w:rPr>
          <w:spacing w:val="-2"/>
        </w:rPr>
        <w:t xml:space="preserve"> </w:t>
      </w:r>
      <w:r>
        <w:t>запроса.</w:t>
      </w:r>
    </w:p>
    <w:p w:rsidR="001D4C83" w:rsidRDefault="00795616">
      <w:pPr>
        <w:pStyle w:val="a3"/>
        <w:spacing w:before="1"/>
        <w:ind w:right="1277" w:firstLine="566"/>
        <w:jc w:val="both"/>
      </w:pPr>
      <w:r>
        <w:t>Не позднее 7 (семи) календарных дней до истечения окончательного срока приема</w:t>
      </w:r>
      <w:r>
        <w:rPr>
          <w:spacing w:val="-57"/>
        </w:rPr>
        <w:t xml:space="preserve"> </w:t>
      </w:r>
      <w:r>
        <w:t>тендерных</w:t>
      </w:r>
      <w:r>
        <w:rPr>
          <w:spacing w:val="-4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заказчик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закупа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</w:p>
    <w:p w:rsidR="001D4C83" w:rsidRDefault="00795616">
      <w:pPr>
        <w:pStyle w:val="a3"/>
        <w:ind w:right="437"/>
        <w:jc w:val="both"/>
      </w:pPr>
      <w:r>
        <w:t>инициативе или в ответ на запросы потенциальных поставщиков вносят изменения в тендерную</w:t>
      </w:r>
      <w:r>
        <w:rPr>
          <w:spacing w:val="-58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потенциальным</w:t>
      </w:r>
      <w:r>
        <w:rPr>
          <w:spacing w:val="-3"/>
        </w:rPr>
        <w:t xml:space="preserve"> </w:t>
      </w:r>
      <w:r>
        <w:t>поставщикам,</w:t>
      </w:r>
    </w:p>
    <w:p w:rsidR="001D4C83" w:rsidRDefault="00795616">
      <w:pPr>
        <w:pStyle w:val="a3"/>
        <w:jc w:val="both"/>
      </w:pPr>
      <w:r>
        <w:t>представившим</w:t>
      </w:r>
      <w:r>
        <w:rPr>
          <w:spacing w:val="-4"/>
        </w:rPr>
        <w:t xml:space="preserve"> </w:t>
      </w:r>
      <w:r>
        <w:t>тендерные</w:t>
      </w:r>
      <w:r>
        <w:rPr>
          <w:spacing w:val="-3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получившим</w:t>
      </w:r>
      <w:r>
        <w:rPr>
          <w:spacing w:val="-3"/>
        </w:rPr>
        <w:t xml:space="preserve"> </w:t>
      </w:r>
      <w:r>
        <w:t>тендерную</w:t>
      </w:r>
      <w:r>
        <w:rPr>
          <w:spacing w:val="-3"/>
        </w:rPr>
        <w:t xml:space="preserve"> </w:t>
      </w:r>
      <w:r>
        <w:t>документацию.</w:t>
      </w:r>
    </w:p>
    <w:p w:rsidR="001D4C83" w:rsidRDefault="00795616">
      <w:pPr>
        <w:pStyle w:val="a3"/>
        <w:ind w:right="243" w:firstLine="926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окончательный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тендерных</w:t>
      </w:r>
      <w:r>
        <w:rPr>
          <w:spacing w:val="-1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продлевается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(пяти)</w:t>
      </w:r>
      <w:r>
        <w:rPr>
          <w:spacing w:val="-1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дней.</w:t>
      </w:r>
    </w:p>
    <w:p w:rsidR="001D4C83" w:rsidRDefault="00795616">
      <w:pPr>
        <w:pStyle w:val="a3"/>
        <w:ind w:right="462" w:firstLine="566"/>
        <w:jc w:val="both"/>
      </w:pPr>
      <w:r>
        <w:t>Заказчик или организатор закупа при необходимости проводит встречу с потенциальными</w:t>
      </w:r>
      <w:r>
        <w:rPr>
          <w:spacing w:val="-57"/>
        </w:rPr>
        <w:t xml:space="preserve"> </w:t>
      </w:r>
      <w:r>
        <w:t>поставщиками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тендера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тендерной</w:t>
      </w:r>
    </w:p>
    <w:p w:rsidR="001D4C83" w:rsidRDefault="00795616">
      <w:pPr>
        <w:pStyle w:val="a3"/>
        <w:ind w:right="580"/>
      </w:pPr>
      <w:r>
        <w:t>документацией, о чем составляется протокол, включающий сведения о ходе и содержании</w:t>
      </w:r>
      <w:r>
        <w:rPr>
          <w:spacing w:val="1"/>
        </w:rPr>
        <w:t xml:space="preserve"> </w:t>
      </w:r>
      <w:r>
        <w:t>встречи, который направляется всем потенциальным поставщикам, представившим тендерные</w:t>
      </w:r>
      <w:r>
        <w:rPr>
          <w:spacing w:val="-58"/>
        </w:rPr>
        <w:t xml:space="preserve"> </w:t>
      </w:r>
      <w:r>
        <w:t>заявки или получившим</w:t>
      </w:r>
      <w:r>
        <w:rPr>
          <w:spacing w:val="-1"/>
        </w:rPr>
        <w:t xml:space="preserve"> </w:t>
      </w:r>
      <w:r>
        <w:t>тендерную документацию.</w:t>
      </w:r>
    </w:p>
    <w:p w:rsidR="001D4C83" w:rsidRDefault="001D4C83">
      <w:pPr>
        <w:pStyle w:val="a3"/>
        <w:spacing w:before="5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1543"/>
        </w:tabs>
        <w:ind w:left="1543" w:hanging="1191"/>
        <w:jc w:val="left"/>
      </w:pPr>
      <w:r>
        <w:t>Место,</w:t>
      </w:r>
      <w:r>
        <w:rPr>
          <w:spacing w:val="-2"/>
        </w:rPr>
        <w:t xml:space="preserve"> </w:t>
      </w: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вскрытия</w:t>
      </w:r>
      <w:r>
        <w:rPr>
          <w:spacing w:val="-2"/>
        </w:rPr>
        <w:t xml:space="preserve"> </w:t>
      </w:r>
      <w:r>
        <w:t>конвертов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тендерными</w:t>
      </w:r>
      <w:r>
        <w:rPr>
          <w:spacing w:val="-2"/>
        </w:rPr>
        <w:t xml:space="preserve"> </w:t>
      </w:r>
      <w:r>
        <w:t>заявками</w:t>
      </w:r>
    </w:p>
    <w:p w:rsidR="001D4C83" w:rsidRDefault="001D4C83">
      <w:pPr>
        <w:pStyle w:val="a3"/>
        <w:spacing w:before="7"/>
        <w:ind w:left="0"/>
        <w:rPr>
          <w:b/>
          <w:sz w:val="23"/>
        </w:rPr>
      </w:pPr>
    </w:p>
    <w:p w:rsidR="001D4C83" w:rsidRDefault="00795616">
      <w:pPr>
        <w:pStyle w:val="a3"/>
        <w:ind w:right="182" w:firstLine="566"/>
        <w:jc w:val="both"/>
      </w:pPr>
      <w:r>
        <w:t>Конверты с тендерными заявками вскрываются тендерной комиссией</w:t>
      </w:r>
      <w:r>
        <w:rPr>
          <w:spacing w:val="60"/>
        </w:rPr>
        <w:t xml:space="preserve"> </w:t>
      </w:r>
      <w:r w:rsidR="00064AB7">
        <w:rPr>
          <w:b/>
        </w:rPr>
        <w:t>«18» октябр</w:t>
      </w:r>
      <w:r w:rsidR="00CE622C">
        <w:rPr>
          <w:b/>
        </w:rPr>
        <w:t>я</w:t>
      </w:r>
      <w:r>
        <w:rPr>
          <w:b/>
        </w:rPr>
        <w:t xml:space="preserve"> 2023 года</w:t>
      </w:r>
      <w:r>
        <w:rPr>
          <w:b/>
          <w:spacing w:val="1"/>
        </w:rPr>
        <w:t xml:space="preserve"> </w:t>
      </w:r>
      <w:r w:rsidR="00816761">
        <w:rPr>
          <w:b/>
        </w:rPr>
        <w:t>в 12</w:t>
      </w:r>
      <w:r>
        <w:rPr>
          <w:b/>
        </w:rPr>
        <w:t>:00</w:t>
      </w:r>
      <w:r>
        <w:t>, с применением аудио</w:t>
      </w:r>
      <w:r w:rsidR="00656E0E">
        <w:t xml:space="preserve">- и видеофиксации, по адресу: </w:t>
      </w:r>
      <w:r w:rsidR="00656E0E">
        <w:rPr>
          <w:lang w:val="kk-KZ"/>
        </w:rPr>
        <w:t xml:space="preserve">ОА </w:t>
      </w:r>
      <w:r w:rsidR="00656E0E">
        <w:t>с.</w:t>
      </w:r>
      <w:r w:rsidR="00656E0E">
        <w:rPr>
          <w:lang w:val="kk-KZ"/>
        </w:rPr>
        <w:t>Урджар</w:t>
      </w:r>
      <w:r>
        <w:rPr>
          <w:spacing w:val="61"/>
        </w:rPr>
        <w:t xml:space="preserve"> </w:t>
      </w:r>
      <w:r w:rsidR="00656E0E">
        <w:t xml:space="preserve">ул. </w:t>
      </w:r>
      <w:r w:rsidR="00656E0E">
        <w:rPr>
          <w:lang w:val="kk-KZ"/>
        </w:rPr>
        <w:t>Семушкина</w:t>
      </w:r>
      <w:r w:rsidR="00656E0E">
        <w:t>, 1</w:t>
      </w:r>
      <w:r w:rsidR="00656E0E">
        <w:rPr>
          <w:lang w:val="kk-KZ"/>
        </w:rPr>
        <w:t>Б</w:t>
      </w:r>
      <w:r>
        <w:t>.</w:t>
      </w:r>
    </w:p>
    <w:p w:rsidR="001D4C83" w:rsidRDefault="00795616">
      <w:pPr>
        <w:pStyle w:val="a3"/>
        <w:ind w:right="196" w:firstLine="537"/>
        <w:jc w:val="both"/>
      </w:pPr>
      <w:r>
        <w:t>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тендерными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-3"/>
        </w:rPr>
        <w:t xml:space="preserve"> </w:t>
      </w:r>
      <w:r>
        <w:t>поставщики либо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представители.</w:t>
      </w:r>
    </w:p>
    <w:p w:rsidR="001D4C83" w:rsidRDefault="00795616">
      <w:pPr>
        <w:pStyle w:val="a3"/>
        <w:ind w:right="186" w:firstLine="360"/>
        <w:jc w:val="both"/>
      </w:pPr>
      <w:r>
        <w:t>Вскрывая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тендерной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тендерные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лоту, условия поставки и оплаты, порядок отзыва тендерных заявок, информацию о</w:t>
      </w:r>
      <w:r>
        <w:rPr>
          <w:spacing w:val="1"/>
        </w:rPr>
        <w:t xml:space="preserve"> </w:t>
      </w:r>
      <w:r>
        <w:t>документах, составляющих тендерную заявку, и вносит данные сведения в протокол вскрытия</w:t>
      </w:r>
      <w:r>
        <w:rPr>
          <w:spacing w:val="1"/>
        </w:rPr>
        <w:t xml:space="preserve"> </w:t>
      </w:r>
      <w:r>
        <w:t>конвертов.</w:t>
      </w:r>
    </w:p>
    <w:p w:rsidR="001D4C83" w:rsidRDefault="001D4C83">
      <w:pPr>
        <w:pStyle w:val="a3"/>
        <w:spacing w:before="5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3346"/>
        </w:tabs>
        <w:spacing w:before="1"/>
        <w:ind w:left="3346" w:hanging="2987"/>
        <w:jc w:val="left"/>
      </w:pPr>
      <w:r>
        <w:t>Процедура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тендерных</w:t>
      </w:r>
      <w:r>
        <w:rPr>
          <w:spacing w:val="-3"/>
        </w:rPr>
        <w:t xml:space="preserve"> </w:t>
      </w:r>
      <w:r>
        <w:t>заявок:</w:t>
      </w:r>
    </w:p>
    <w:p w:rsidR="001D4C83" w:rsidRDefault="001D4C83">
      <w:pPr>
        <w:pStyle w:val="a3"/>
        <w:spacing w:before="6"/>
        <w:ind w:left="0"/>
        <w:rPr>
          <w:b/>
          <w:sz w:val="23"/>
        </w:rPr>
      </w:pPr>
    </w:p>
    <w:p w:rsidR="001D4C83" w:rsidRDefault="00795616">
      <w:pPr>
        <w:pStyle w:val="a3"/>
      </w:pPr>
      <w:r>
        <w:t>Тендерная</w:t>
      </w:r>
      <w:r>
        <w:rPr>
          <w:spacing w:val="-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тендерных</w:t>
      </w:r>
      <w:r>
        <w:rPr>
          <w:spacing w:val="-2"/>
        </w:rPr>
        <w:t xml:space="preserve"> </w:t>
      </w:r>
      <w:r>
        <w:t>заявок.</w:t>
      </w:r>
    </w:p>
    <w:p w:rsidR="001D4C83" w:rsidRDefault="00795616">
      <w:pPr>
        <w:pStyle w:val="a3"/>
        <w:ind w:firstLine="360"/>
      </w:pPr>
      <w:r>
        <w:t>В</w:t>
      </w:r>
      <w:r>
        <w:rPr>
          <w:spacing w:val="-6"/>
        </w:rPr>
        <w:t xml:space="preserve"> </w:t>
      </w:r>
      <w:r>
        <w:t>целях уточнения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поставщиков</w:t>
      </w:r>
      <w:r>
        <w:rPr>
          <w:spacing w:val="-2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их непричастности к процедуре банкротства либо ликвидации тендерная комиссия</w:t>
      </w:r>
      <w:r>
        <w:rPr>
          <w:spacing w:val="1"/>
        </w:rPr>
        <w:t xml:space="preserve"> </w:t>
      </w:r>
      <w:r>
        <w:t>рассматривает информацию, размещенную на интернет-ресурсе уполномоченного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банкротства</w:t>
      </w:r>
      <w:r>
        <w:rPr>
          <w:spacing w:val="-2"/>
        </w:rPr>
        <w:t xml:space="preserve"> </w:t>
      </w:r>
      <w:r>
        <w:t>либо ликвидации.</w:t>
      </w:r>
    </w:p>
    <w:p w:rsidR="001D4C83" w:rsidRDefault="00795616">
      <w:pPr>
        <w:pStyle w:val="a3"/>
        <w:ind w:left="968"/>
      </w:pPr>
      <w:r>
        <w:t>Тендерная</w:t>
      </w:r>
      <w:r>
        <w:rPr>
          <w:spacing w:val="-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отклоняет</w:t>
      </w:r>
      <w:r>
        <w:rPr>
          <w:spacing w:val="-2"/>
        </w:rPr>
        <w:t xml:space="preserve"> </w:t>
      </w:r>
      <w:r>
        <w:t>тендерную заявку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или по</w:t>
      </w:r>
      <w:r>
        <w:rPr>
          <w:spacing w:val="-2"/>
        </w:rPr>
        <w:t xml:space="preserve"> </w:t>
      </w:r>
      <w:r>
        <w:t>лоту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spacing w:before="1"/>
        <w:ind w:right="420" w:firstLine="360"/>
        <w:rPr>
          <w:sz w:val="24"/>
        </w:rPr>
      </w:pPr>
      <w:r>
        <w:rPr>
          <w:sz w:val="24"/>
        </w:rPr>
        <w:t>непредставления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ind w:right="1126" w:firstLine="360"/>
        <w:rPr>
          <w:sz w:val="24"/>
        </w:rPr>
      </w:pPr>
      <w:r>
        <w:rPr>
          <w:sz w:val="24"/>
        </w:rPr>
        <w:t>непредставления копии устава или выписки о составе учредителей, участников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выписки из реестра держателей акций, или копии учредительного договора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 Правилами;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ind w:right="1263" w:firstLine="360"/>
        <w:rPr>
          <w:sz w:val="24"/>
        </w:rPr>
      </w:pPr>
      <w:r>
        <w:rPr>
          <w:sz w:val="24"/>
        </w:rPr>
        <w:t>непредставления копии документа, предоставляющего право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 деятельности без образования юридического лица, 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29"/>
        </w:tabs>
        <w:ind w:right="236" w:firstLine="420"/>
        <w:rPr>
          <w:sz w:val="24"/>
        </w:rPr>
      </w:pPr>
      <w:r>
        <w:rPr>
          <w:sz w:val="24"/>
        </w:rPr>
        <w:t>непредставления копий соответствующей лицензии на фармацевтическую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осуществление деятельности в сфере оборота наркотических средств, 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 прекурсоров, уведомления о начале или прекращении деятельности по оптовой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розничной реализации медицинских изделий либо в виде электронного документа, полученных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Законом "О разрешениях и уведомлениях", сведения о которых подтверждаются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системах государственных органов, либо непредставления 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удостоверенных копий соответствующей лицензии на фармацевтическую деятельность и (или)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деятельности в сфере оборота наркотических средств, психотропных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прекурсоров,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розничной</w:t>
      </w:r>
    </w:p>
    <w:p w:rsidR="001D4C83" w:rsidRDefault="001D4C83">
      <w:pPr>
        <w:rPr>
          <w:sz w:val="24"/>
        </w:rPr>
        <w:sectPr w:rsidR="001D4C83">
          <w:pgSz w:w="11910" w:h="16840"/>
          <w:pgMar w:top="520" w:right="320" w:bottom="820" w:left="700" w:header="0" w:footer="582" w:gutter="0"/>
          <w:cols w:space="720"/>
        </w:sectPr>
      </w:pPr>
    </w:p>
    <w:p w:rsidR="001D4C83" w:rsidRDefault="00795616">
      <w:pPr>
        <w:pStyle w:val="a3"/>
        <w:spacing w:before="77"/>
      </w:pPr>
      <w:r>
        <w:lastRenderedPageBreak/>
        <w:t>реализации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разрешениях</w:t>
      </w:r>
      <w:r>
        <w:rPr>
          <w:spacing w:val="-3"/>
        </w:rPr>
        <w:t xml:space="preserve"> </w:t>
      </w:r>
      <w:r>
        <w:t>и</w:t>
      </w:r>
    </w:p>
    <w:p w:rsidR="001D4C83" w:rsidRDefault="00795616">
      <w:pPr>
        <w:pStyle w:val="a3"/>
      </w:pPr>
      <w:r>
        <w:t>уведомлениях",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органов;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ind w:right="484" w:firstLine="360"/>
        <w:rPr>
          <w:sz w:val="24"/>
        </w:rPr>
      </w:pPr>
      <w:r>
        <w:rPr>
          <w:sz w:val="24"/>
        </w:rPr>
        <w:t>наличия в сведениях соответствующего органа государственных доходов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взносам,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</w:p>
    <w:p w:rsidR="001D4C83" w:rsidRDefault="00795616">
      <w:pPr>
        <w:pStyle w:val="a3"/>
        <w:spacing w:before="1"/>
        <w:ind w:right="193"/>
      </w:pPr>
      <w:r>
        <w:t>профессиональным</w:t>
      </w:r>
      <w:r>
        <w:rPr>
          <w:spacing w:val="-6"/>
        </w:rPr>
        <w:t xml:space="preserve"> </w:t>
      </w:r>
      <w:r>
        <w:t>пенсионным</w:t>
      </w:r>
      <w:r>
        <w:rPr>
          <w:spacing w:val="-6"/>
        </w:rPr>
        <w:t xml:space="preserve"> </w:t>
      </w:r>
      <w:r>
        <w:t>взносам,</w:t>
      </w:r>
      <w:r>
        <w:rPr>
          <w:spacing w:val="-4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отчислениям,</w:t>
      </w:r>
      <w:r>
        <w:rPr>
          <w:spacing w:val="-4"/>
        </w:rPr>
        <w:t xml:space="preserve"> </w:t>
      </w:r>
      <w:r>
        <w:t>отчислениям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взносам</w:t>
      </w:r>
      <w:r>
        <w:rPr>
          <w:spacing w:val="-57"/>
        </w:rPr>
        <w:t xml:space="preserve"> </w:t>
      </w:r>
      <w:r>
        <w:t>на обязательное социальное медицинское страхование (за исключением сумм, по которым</w:t>
      </w:r>
      <w:r>
        <w:rPr>
          <w:spacing w:val="1"/>
        </w:rPr>
        <w:t xml:space="preserve"> </w:t>
      </w:r>
      <w:r>
        <w:t>изменены</w:t>
      </w:r>
      <w:r>
        <w:rPr>
          <w:spacing w:val="-1"/>
        </w:rPr>
        <w:t xml:space="preserve"> </w:t>
      </w:r>
      <w:r>
        <w:t>сроки</w:t>
      </w:r>
      <w:r>
        <w:rPr>
          <w:spacing w:val="3"/>
        </w:rPr>
        <w:t xml:space="preserve"> </w:t>
      </w:r>
      <w:r>
        <w:t>уплаты,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общей сумме</w:t>
      </w:r>
      <w:r>
        <w:rPr>
          <w:spacing w:val="-2"/>
        </w:rPr>
        <w:t xml:space="preserve"> </w:t>
      </w:r>
      <w:r>
        <w:t>задолженности);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ind w:right="2108" w:firstLine="360"/>
        <w:rPr>
          <w:sz w:val="24"/>
        </w:rPr>
      </w:pPr>
      <w:r>
        <w:rPr>
          <w:sz w:val="24"/>
        </w:rPr>
        <w:t>непредставления технической спецификации в соответствии с условиями,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 Правилами;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ind w:right="1839" w:firstLine="360"/>
        <w:rPr>
          <w:sz w:val="24"/>
        </w:rPr>
      </w:pPr>
      <w:r>
        <w:rPr>
          <w:sz w:val="24"/>
        </w:rPr>
        <w:t>представления потенциальным поставщиком технической спецификации,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70"/>
        </w:tabs>
        <w:ind w:right="777" w:firstLine="360"/>
        <w:rPr>
          <w:sz w:val="24"/>
        </w:rPr>
      </w:pPr>
      <w:r>
        <w:rPr>
          <w:sz w:val="24"/>
        </w:rPr>
        <w:t>установления факта представления недостоверной информации по 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169"/>
        </w:tabs>
        <w:spacing w:before="1"/>
        <w:ind w:left="1168" w:hanging="261"/>
        <w:rPr>
          <w:sz w:val="24"/>
        </w:rPr>
      </w:pP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right="1123" w:firstLine="360"/>
        <w:rPr>
          <w:sz w:val="24"/>
        </w:rPr>
      </w:pPr>
      <w:r>
        <w:rPr>
          <w:sz w:val="24"/>
        </w:rPr>
        <w:t>непредставления документов, подтверждающих соответствие 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фармацевтических 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right="847" w:firstLine="360"/>
        <w:rPr>
          <w:sz w:val="24"/>
        </w:rPr>
      </w:pPr>
      <w:r>
        <w:rPr>
          <w:sz w:val="24"/>
        </w:rPr>
        <w:t>если техническая характеристика заявленной медицинской техники не соответствует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технической характеристике и (или) комплектации, определенной регистрационным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регистрационным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досье;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left="1288" w:hanging="381"/>
        <w:rPr>
          <w:sz w:val="24"/>
        </w:rPr>
      </w:pPr>
      <w:r>
        <w:rPr>
          <w:sz w:val="24"/>
        </w:rPr>
        <w:t>несоответствия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90"/>
        </w:tabs>
        <w:ind w:left="1289" w:hanging="382"/>
        <w:rPr>
          <w:sz w:val="24"/>
        </w:rPr>
      </w:pP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15,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right="1001" w:firstLine="360"/>
        <w:rPr>
          <w:sz w:val="24"/>
        </w:rPr>
      </w:pPr>
      <w:r>
        <w:rPr>
          <w:sz w:val="24"/>
        </w:rPr>
        <w:t>если тендерная заявка имеет более короткий срок действия, чем указано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349"/>
        </w:tabs>
        <w:ind w:right="260" w:firstLine="420"/>
        <w:rPr>
          <w:sz w:val="24"/>
        </w:rPr>
      </w:pPr>
      <w:r>
        <w:rPr>
          <w:sz w:val="24"/>
        </w:rPr>
        <w:t>непредставления ценового предложения либо представления ценового предложения не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приложению 2 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left="1288" w:hanging="381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</w:p>
    <w:p w:rsidR="001D4C83" w:rsidRDefault="00795616">
      <w:pPr>
        <w:pStyle w:val="a3"/>
        <w:ind w:right="292"/>
        <w:jc w:val="both"/>
      </w:pPr>
      <w:r>
        <w:t>медицинское изделие, превышающей цену, выделенную для закупа по соответствующему лоту, и</w:t>
      </w:r>
      <w:r>
        <w:rPr>
          <w:spacing w:val="-58"/>
        </w:rPr>
        <w:t xml:space="preserve"> </w:t>
      </w:r>
      <w:r>
        <w:t>(или) предельную цену на международное непатентованное наименование и предельную цену на</w:t>
      </w:r>
      <w:r>
        <w:rPr>
          <w:spacing w:val="-57"/>
        </w:rPr>
        <w:t xml:space="preserve"> </w:t>
      </w:r>
      <w:r>
        <w:t>торговое</w:t>
      </w:r>
      <w:r>
        <w:rPr>
          <w:spacing w:val="-2"/>
        </w:rPr>
        <w:t xml:space="preserve"> </w:t>
      </w:r>
      <w:r>
        <w:t>наименование;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right="359" w:firstLine="360"/>
        <w:rPr>
          <w:sz w:val="24"/>
        </w:rPr>
      </w:pPr>
      <w:r>
        <w:rPr>
          <w:sz w:val="24"/>
        </w:rPr>
        <w:t>представления тендерной заявки в непрошитом виде с непронумерованными страницами,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 скрепленной подписью, без указания на конверте наименования или юридического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поставщика, 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 закупа;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89"/>
        </w:tabs>
        <w:ind w:right="1579" w:firstLine="360"/>
        <w:rPr>
          <w:sz w:val="24"/>
        </w:rPr>
      </w:pPr>
      <w:r>
        <w:rPr>
          <w:sz w:val="24"/>
        </w:rPr>
        <w:t>несоответствия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соисполнителя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пунктами 8 и</w:t>
      </w:r>
      <w:r>
        <w:rPr>
          <w:spacing w:val="-1"/>
          <w:sz w:val="24"/>
        </w:rPr>
        <w:t xml:space="preserve"> </w:t>
      </w:r>
      <w:r>
        <w:rPr>
          <w:sz w:val="24"/>
        </w:rPr>
        <w:t>9 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Правил;</w:t>
      </w:r>
    </w:p>
    <w:p w:rsidR="001D4C83" w:rsidRDefault="00795616">
      <w:pPr>
        <w:pStyle w:val="a4"/>
        <w:numPr>
          <w:ilvl w:val="0"/>
          <w:numId w:val="6"/>
        </w:numPr>
        <w:tabs>
          <w:tab w:val="left" w:pos="1290"/>
        </w:tabs>
        <w:ind w:left="1289" w:hanging="382"/>
        <w:rPr>
          <w:sz w:val="24"/>
        </w:rPr>
      </w:pP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</w:t>
      </w:r>
      <w:r>
        <w:rPr>
          <w:spacing w:val="-4"/>
          <w:sz w:val="24"/>
        </w:rPr>
        <w:t xml:space="preserve"> </w:t>
      </w:r>
      <w:r>
        <w:rPr>
          <w:sz w:val="24"/>
        </w:rPr>
        <w:t>аффилированности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Правил..</w:t>
      </w:r>
    </w:p>
    <w:p w:rsidR="001D4C83" w:rsidRDefault="00795616">
      <w:pPr>
        <w:pStyle w:val="a3"/>
        <w:spacing w:before="1"/>
        <w:ind w:right="466" w:firstLine="360"/>
      </w:pPr>
      <w:r>
        <w:t>Закуп способом тендера или его какой-либо лот признаются несостоявшимися по одному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оснований:</w:t>
      </w:r>
    </w:p>
    <w:p w:rsidR="001D4C83" w:rsidRDefault="00795616">
      <w:pPr>
        <w:pStyle w:val="a4"/>
        <w:numPr>
          <w:ilvl w:val="0"/>
          <w:numId w:val="5"/>
        </w:numPr>
        <w:tabs>
          <w:tab w:val="left" w:pos="1169"/>
        </w:tabs>
        <w:ind w:hanging="261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1D4C83" w:rsidRDefault="00795616">
      <w:pPr>
        <w:pStyle w:val="a4"/>
        <w:numPr>
          <w:ilvl w:val="0"/>
          <w:numId w:val="5"/>
        </w:numPr>
        <w:tabs>
          <w:tab w:val="left" w:pos="1169"/>
        </w:tabs>
        <w:ind w:hanging="261"/>
        <w:rPr>
          <w:sz w:val="24"/>
        </w:rPr>
      </w:pPr>
      <w:r>
        <w:rPr>
          <w:sz w:val="24"/>
        </w:rPr>
        <w:t>отклонение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поставщиков.</w:t>
      </w:r>
    </w:p>
    <w:p w:rsidR="001D4C83" w:rsidRDefault="00795616">
      <w:pPr>
        <w:pStyle w:val="a3"/>
        <w:ind w:right="193" w:firstLine="360"/>
      </w:pPr>
      <w:r>
        <w:t>Победитель тендера определяется среди потенциальных поставщиков, тендерные заявки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признаны</w:t>
      </w:r>
      <w:r>
        <w:rPr>
          <w:spacing w:val="-4"/>
        </w:rPr>
        <w:t xml:space="preserve"> </w:t>
      </w:r>
      <w:r>
        <w:t>тендерной</w:t>
      </w:r>
      <w:r>
        <w:rPr>
          <w:spacing w:val="-4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объявления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наименьшего</w:t>
      </w:r>
      <w:r>
        <w:rPr>
          <w:spacing w:val="-1"/>
        </w:rPr>
        <w:t xml:space="preserve"> </w:t>
      </w:r>
      <w:r>
        <w:t>ценового предложения.</w:t>
      </w:r>
    </w:p>
    <w:p w:rsidR="001D4C83" w:rsidRDefault="00795616">
      <w:pPr>
        <w:pStyle w:val="a3"/>
        <w:ind w:right="188" w:firstLine="360"/>
      </w:pPr>
      <w:r>
        <w:t>В отсутствие конкуренции по лоту или при отклонении тендерных заявок конкурентов по лоту</w:t>
      </w:r>
      <w:r>
        <w:rPr>
          <w:spacing w:val="-57"/>
        </w:rPr>
        <w:t xml:space="preserve"> </w:t>
      </w:r>
      <w:r>
        <w:t>победителем</w:t>
      </w:r>
      <w:r>
        <w:rPr>
          <w:spacing w:val="-3"/>
        </w:rPr>
        <w:t xml:space="preserve"> </w:t>
      </w:r>
      <w:r>
        <w:t>тендера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потенциальный</w:t>
      </w:r>
      <w:r>
        <w:rPr>
          <w:spacing w:val="-1"/>
        </w:rPr>
        <w:t xml:space="preserve"> </w:t>
      </w:r>
      <w:r>
        <w:t>поставщик,</w:t>
      </w:r>
      <w:r>
        <w:rPr>
          <w:spacing w:val="-1"/>
        </w:rPr>
        <w:t xml:space="preserve"> </w:t>
      </w:r>
      <w:r>
        <w:t>чья</w:t>
      </w:r>
      <w:r>
        <w:rPr>
          <w:spacing w:val="-2"/>
        </w:rPr>
        <w:t xml:space="preserve"> </w:t>
      </w:r>
      <w:r>
        <w:t>тендерная</w:t>
      </w:r>
      <w:r>
        <w:rPr>
          <w:spacing w:val="-1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признана</w:t>
      </w:r>
    </w:p>
    <w:p w:rsidR="001D4C83" w:rsidRDefault="00795616">
      <w:pPr>
        <w:pStyle w:val="a3"/>
        <w:ind w:right="1248"/>
      </w:pPr>
      <w:r>
        <w:t>тендерной комиссией единственной соответствующей условиям объявления и условиям</w:t>
      </w:r>
      <w:r>
        <w:rPr>
          <w:spacing w:val="-58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Правил.</w:t>
      </w:r>
    </w:p>
    <w:p w:rsidR="001D4C83" w:rsidRDefault="00795616">
      <w:pPr>
        <w:pStyle w:val="a3"/>
      </w:pPr>
      <w:r>
        <w:t>Итоги</w:t>
      </w:r>
      <w:r>
        <w:rPr>
          <w:spacing w:val="-1"/>
        </w:rPr>
        <w:t xml:space="preserve"> </w:t>
      </w:r>
      <w:r>
        <w:t>тендера</w:t>
      </w:r>
      <w:r>
        <w:rPr>
          <w:spacing w:val="-3"/>
        </w:rPr>
        <w:t xml:space="preserve"> </w:t>
      </w:r>
      <w:r>
        <w:t>подводятся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(десяти)</w:t>
      </w:r>
      <w:r>
        <w:rPr>
          <w:spacing w:val="-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вскрытия</w:t>
      </w:r>
      <w:r>
        <w:rPr>
          <w:spacing w:val="-2"/>
        </w:rPr>
        <w:t xml:space="preserve"> </w:t>
      </w:r>
      <w:r>
        <w:t>конвертов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тендерными</w:t>
      </w:r>
      <w:r>
        <w:rPr>
          <w:spacing w:val="-1"/>
        </w:rPr>
        <w:t xml:space="preserve"> </w:t>
      </w:r>
      <w:r>
        <w:t>заявками,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составляется протокол,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включаются: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spacing w:before="1"/>
        <w:ind w:right="958" w:firstLine="360"/>
        <w:rPr>
          <w:sz w:val="24"/>
        </w:rPr>
      </w:pPr>
      <w:r>
        <w:rPr>
          <w:sz w:val="24"/>
        </w:rPr>
        <w:t>наименования и краткое описание лекарственных средств, медицинских изделий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spacing w:line="274" w:lineRule="exact"/>
        <w:ind w:left="1168" w:hanging="261"/>
        <w:rPr>
          <w:sz w:val="24"/>
        </w:rPr>
      </w:pPr>
      <w:r>
        <w:rPr>
          <w:sz w:val="24"/>
        </w:rPr>
        <w:t>сумма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закупа;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ind w:right="1616" w:firstLine="360"/>
        <w:rPr>
          <w:sz w:val="24"/>
        </w:rPr>
      </w:pPr>
      <w:r>
        <w:rPr>
          <w:sz w:val="24"/>
        </w:rPr>
        <w:t>наименования,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представивших</w:t>
      </w:r>
      <w:r>
        <w:rPr>
          <w:spacing w:val="2"/>
          <w:sz w:val="24"/>
        </w:rPr>
        <w:t xml:space="preserve"> </w:t>
      </w:r>
      <w:r>
        <w:rPr>
          <w:sz w:val="24"/>
        </w:rPr>
        <w:t>тендерные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заявки;</w:t>
      </w:r>
    </w:p>
    <w:p w:rsidR="001D4C83" w:rsidRDefault="001D4C83">
      <w:pPr>
        <w:rPr>
          <w:sz w:val="24"/>
        </w:rPr>
        <w:sectPr w:rsidR="001D4C83">
          <w:pgSz w:w="11910" w:h="16840"/>
          <w:pgMar w:top="520" w:right="320" w:bottom="820" w:left="700" w:header="0" w:footer="582" w:gutter="0"/>
          <w:cols w:space="720"/>
        </w:sectPr>
      </w:pP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spacing w:before="77"/>
        <w:ind w:left="1168" w:hanging="261"/>
        <w:rPr>
          <w:sz w:val="24"/>
        </w:rPr>
      </w:pPr>
      <w:r>
        <w:rPr>
          <w:sz w:val="24"/>
        </w:rPr>
        <w:lastRenderedPageBreak/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ind w:left="1168" w:hanging="261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ind w:left="1168" w:hanging="261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тендерных заявок;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spacing w:before="1"/>
        <w:ind w:right="422" w:firstLine="360"/>
        <w:rPr>
          <w:sz w:val="24"/>
        </w:rPr>
      </w:pP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лоту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 победитель, 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 наименования;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ind w:right="363" w:firstLine="360"/>
        <w:rPr>
          <w:sz w:val="24"/>
        </w:rPr>
      </w:pPr>
      <w:r>
        <w:rPr>
          <w:sz w:val="24"/>
        </w:rPr>
        <w:t>наименования и местонахождение участника каждого лота тендера, предложение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169"/>
        </w:tabs>
        <w:ind w:left="1168" w:hanging="261"/>
        <w:rPr>
          <w:sz w:val="24"/>
        </w:rPr>
      </w:pPr>
      <w:r>
        <w:rPr>
          <w:sz w:val="24"/>
        </w:rPr>
        <w:t>основания,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289"/>
        </w:tabs>
        <w:ind w:left="1288" w:hanging="381"/>
        <w:rPr>
          <w:sz w:val="24"/>
        </w:rPr>
      </w:pPr>
      <w:r>
        <w:rPr>
          <w:sz w:val="24"/>
        </w:rPr>
        <w:t>срок,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закупа;</w:t>
      </w:r>
    </w:p>
    <w:p w:rsidR="001D4C83" w:rsidRDefault="00795616">
      <w:pPr>
        <w:pStyle w:val="a4"/>
        <w:numPr>
          <w:ilvl w:val="0"/>
          <w:numId w:val="4"/>
        </w:numPr>
        <w:tabs>
          <w:tab w:val="left" w:pos="1289"/>
        </w:tabs>
        <w:ind w:left="1288" w:hanging="38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1D4C83" w:rsidRDefault="00795616">
      <w:pPr>
        <w:pStyle w:val="a3"/>
        <w:ind w:right="575" w:firstLine="360"/>
      </w:pPr>
      <w:r>
        <w:t>В течение 3 (трех) календарных дней со дня подведения итогов тендера заказчик или</w:t>
      </w:r>
      <w:r>
        <w:rPr>
          <w:spacing w:val="1"/>
        </w:rPr>
        <w:t xml:space="preserve"> </w:t>
      </w:r>
      <w:r>
        <w:t>организатор закупа уведомляют потенциальных поставщиков, принявших участие в тендере, о</w:t>
      </w:r>
      <w:r>
        <w:rPr>
          <w:spacing w:val="-57"/>
        </w:rPr>
        <w:t xml:space="preserve"> </w:t>
      </w:r>
      <w:r>
        <w:t>результатах тендера путем размещения протокола итогов на интернет-ресурсе заказчика 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закупа.</w:t>
      </w:r>
    </w:p>
    <w:p w:rsidR="001D4C83" w:rsidRDefault="00795616">
      <w:pPr>
        <w:pStyle w:val="a3"/>
        <w:spacing w:before="1"/>
        <w:ind w:firstLine="420"/>
      </w:pPr>
      <w:r>
        <w:t>Протокол об итогах тендера размещается на интернет-ресурсе заказчика или организатора</w:t>
      </w:r>
      <w:r>
        <w:rPr>
          <w:spacing w:val="1"/>
        </w:rPr>
        <w:t xml:space="preserve"> </w:t>
      </w:r>
      <w:r>
        <w:t>закупа. Организатор закупа в течение 3 (трех) календарных дней со дня подведения итогов</w:t>
      </w:r>
      <w:r>
        <w:rPr>
          <w:spacing w:val="1"/>
        </w:rPr>
        <w:t xml:space="preserve"> </w:t>
      </w:r>
      <w:r>
        <w:t>направляет</w:t>
      </w:r>
      <w:r>
        <w:rPr>
          <w:spacing w:val="-4"/>
        </w:rPr>
        <w:t xml:space="preserve"> </w:t>
      </w:r>
      <w:r>
        <w:t>заказчику</w:t>
      </w:r>
      <w:r>
        <w:rPr>
          <w:spacing w:val="-11"/>
        </w:rPr>
        <w:t xml:space="preserve"> </w:t>
      </w:r>
      <w:r>
        <w:t>заверенные</w:t>
      </w:r>
      <w:r>
        <w:rPr>
          <w:spacing w:val="-6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закупа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техническую</w:t>
      </w:r>
      <w:r>
        <w:rPr>
          <w:spacing w:val="-2"/>
        </w:rPr>
        <w:t xml:space="preserve"> </w:t>
      </w:r>
      <w:r>
        <w:t>спецификацию</w:t>
      </w:r>
      <w:r>
        <w:rPr>
          <w:spacing w:val="-57"/>
        </w:rPr>
        <w:t xml:space="preserve"> </w:t>
      </w:r>
      <w:r>
        <w:t>лекарственных средств и (или) медицинских</w:t>
      </w:r>
      <w:r>
        <w:rPr>
          <w:spacing w:val="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победителя.</w:t>
      </w:r>
    </w:p>
    <w:p w:rsidR="001D4C83" w:rsidRDefault="001D4C83">
      <w:pPr>
        <w:pStyle w:val="a3"/>
        <w:spacing w:before="4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1836"/>
        </w:tabs>
        <w:ind w:left="2240" w:right="1172" w:hanging="706"/>
        <w:jc w:val="left"/>
      </w:pPr>
      <w:r>
        <w:t>Условия предоставления потенциальным поставщикам-отечественным</w:t>
      </w:r>
      <w:r>
        <w:rPr>
          <w:spacing w:val="-57"/>
        </w:rPr>
        <w:t xml:space="preserve"> </w:t>
      </w:r>
      <w:r>
        <w:t>товаропроизводителям</w:t>
      </w:r>
      <w:r>
        <w:rPr>
          <w:spacing w:val="-3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Правилами</w:t>
      </w:r>
    </w:p>
    <w:p w:rsidR="001D4C83" w:rsidRDefault="00795616">
      <w:pPr>
        <w:pStyle w:val="a3"/>
        <w:ind w:right="238" w:firstLine="360"/>
      </w:pPr>
      <w:r>
        <w:t>Если в закупе по лоту участвует один потенциальный поставщик, являющийся отечественным</w:t>
      </w:r>
      <w:r>
        <w:rPr>
          <w:spacing w:val="-58"/>
        </w:rPr>
        <w:t xml:space="preserve"> </w:t>
      </w:r>
      <w:r>
        <w:t>товаропроизводителем и (или) производителем государств-членов Евразийского экономического</w:t>
      </w:r>
      <w:r>
        <w:rPr>
          <w:spacing w:val="1"/>
        </w:rPr>
        <w:t xml:space="preserve"> </w:t>
      </w:r>
      <w:r>
        <w:t>союза (далее – ЕАЭС), представивший заявку, соответствующую условиям объявления или</w:t>
      </w:r>
      <w:r>
        <w:rPr>
          <w:spacing w:val="1"/>
        </w:rPr>
        <w:t xml:space="preserve"> </w:t>
      </w:r>
      <w:r>
        <w:t>приглашения на закуп и условиям настоящих Правил, такой потенциальный поставщик</w:t>
      </w:r>
      <w:r>
        <w:rPr>
          <w:spacing w:val="1"/>
        </w:rPr>
        <w:t xml:space="preserve"> </w:t>
      </w:r>
      <w:r>
        <w:t>признается победителем, а заявки других потенциальных поставщиков автоматически</w:t>
      </w:r>
      <w:r>
        <w:rPr>
          <w:spacing w:val="1"/>
        </w:rPr>
        <w:t xml:space="preserve"> </w:t>
      </w:r>
      <w:r>
        <w:t>отклоняются.</w:t>
      </w:r>
    </w:p>
    <w:p w:rsidR="001D4C83" w:rsidRDefault="00795616">
      <w:pPr>
        <w:pStyle w:val="a3"/>
        <w:ind w:right="723" w:firstLine="360"/>
      </w:pPr>
      <w:r>
        <w:t>Если в закупе по лоту участвуют два и более потенциальных поставщика, являющихся</w:t>
      </w:r>
      <w:r>
        <w:rPr>
          <w:spacing w:val="1"/>
        </w:rPr>
        <w:t xml:space="preserve"> </w:t>
      </w:r>
      <w:r>
        <w:t>отечественными товаропроизводителями и (или) производителями государств-членов ЕАЭС,</w:t>
      </w:r>
      <w:r>
        <w:rPr>
          <w:spacing w:val="-57"/>
        </w:rPr>
        <w:t xml:space="preserve"> </w:t>
      </w:r>
      <w:r>
        <w:t>заявки которых соответствуют условиям объявления или приглашения на закуп и условиям</w:t>
      </w:r>
      <w:r>
        <w:rPr>
          <w:spacing w:val="1"/>
        </w:rPr>
        <w:t xml:space="preserve"> </w:t>
      </w:r>
      <w:r>
        <w:t>настоящих Правил, то победитель среди них определяется по наименьшей цене по итогам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-2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отклоняются.</w:t>
      </w:r>
    </w:p>
    <w:p w:rsidR="001D4C83" w:rsidRDefault="00795616">
      <w:pPr>
        <w:pStyle w:val="a3"/>
        <w:ind w:right="669" w:firstLine="360"/>
      </w:pPr>
      <w:r>
        <w:t>Статус отечественного товаропроизводителя потенциального поставщика при проведении</w:t>
      </w:r>
      <w:r>
        <w:rPr>
          <w:spacing w:val="-57"/>
        </w:rPr>
        <w:t xml:space="preserve"> </w:t>
      </w:r>
      <w:r>
        <w:t>закупа</w:t>
      </w:r>
      <w:r>
        <w:rPr>
          <w:spacing w:val="-2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следующими документами:</w:t>
      </w:r>
    </w:p>
    <w:p w:rsidR="001D4C83" w:rsidRDefault="00795616">
      <w:pPr>
        <w:pStyle w:val="a4"/>
        <w:numPr>
          <w:ilvl w:val="0"/>
          <w:numId w:val="3"/>
        </w:numPr>
        <w:tabs>
          <w:tab w:val="left" w:pos="1169"/>
        </w:tabs>
        <w:ind w:right="529" w:firstLine="360"/>
        <w:rPr>
          <w:sz w:val="24"/>
        </w:rPr>
      </w:pPr>
      <w:r>
        <w:rPr>
          <w:sz w:val="24"/>
        </w:rPr>
        <w:t>лицензией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фармацевтическую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медицинских изделий, полученной в соответствии с законодательством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"/>
          <w:sz w:val="24"/>
        </w:rPr>
        <w:t xml:space="preserve"> </w:t>
      </w:r>
      <w:r>
        <w:rPr>
          <w:sz w:val="24"/>
        </w:rPr>
        <w:t>о разрешениях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уведомлениях;</w:t>
      </w:r>
    </w:p>
    <w:p w:rsidR="001D4C83" w:rsidRDefault="00795616">
      <w:pPr>
        <w:pStyle w:val="a4"/>
        <w:numPr>
          <w:ilvl w:val="0"/>
          <w:numId w:val="3"/>
        </w:numPr>
        <w:tabs>
          <w:tab w:val="left" w:pos="1169"/>
        </w:tabs>
        <w:ind w:right="601" w:firstLine="360"/>
        <w:rPr>
          <w:sz w:val="24"/>
        </w:rPr>
      </w:pPr>
      <w:r>
        <w:rPr>
          <w:sz w:val="24"/>
        </w:rPr>
        <w:t>регистрационным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выданным в соответствии с приказом Министра здравоохранения Республики Казахстан от 9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2021 года № ҚР ДСМ-16 "Об утверждении правил государственной 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1D4C83" w:rsidRDefault="00795616">
      <w:pPr>
        <w:pStyle w:val="a3"/>
        <w:ind w:right="406"/>
      </w:pPr>
      <w:r>
        <w:t>регистрационное досье лекарственного средства или медицинского изделия" (зарегистрирован в</w:t>
      </w:r>
      <w:r>
        <w:rPr>
          <w:spacing w:val="-57"/>
        </w:rPr>
        <w:t xml:space="preserve"> </w:t>
      </w:r>
      <w:r>
        <w:t>Реестре государственной регистрации нормативных правовых актов под № 22175), с указанием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товаропроизводителя 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производителя.</w:t>
      </w:r>
    </w:p>
    <w:p w:rsidR="001D4C83" w:rsidRDefault="00795616">
      <w:pPr>
        <w:pStyle w:val="a3"/>
        <w:ind w:right="930" w:firstLine="360"/>
      </w:pPr>
      <w:r>
        <w:t>При заключении договора или дополнительного соглашения к долгосрочному договору</w:t>
      </w:r>
      <w:r>
        <w:rPr>
          <w:spacing w:val="-57"/>
        </w:rPr>
        <w:t xml:space="preserve"> </w:t>
      </w:r>
      <w:r>
        <w:t>поставки отечественный товаропроизводитель на поставляемые лекарственные средства и</w:t>
      </w:r>
      <w:r>
        <w:rPr>
          <w:spacing w:val="1"/>
        </w:rPr>
        <w:t xml:space="preserve"> </w:t>
      </w:r>
      <w:r>
        <w:t>медицинские изделия предоставляет сертификат о происхождении лекарственных средств,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 для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обращения "СТ-KZ".</w:t>
      </w:r>
    </w:p>
    <w:p w:rsidR="001D4C83" w:rsidRDefault="00795616">
      <w:pPr>
        <w:pStyle w:val="a3"/>
        <w:ind w:right="314" w:firstLine="360"/>
      </w:pPr>
      <w:r>
        <w:t>Статус потенциального поставщика-производителя государств-членов ЕАЭС подтверждается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документами:</w:t>
      </w:r>
    </w:p>
    <w:p w:rsidR="001D4C83" w:rsidRDefault="00795616">
      <w:pPr>
        <w:pStyle w:val="a4"/>
        <w:numPr>
          <w:ilvl w:val="0"/>
          <w:numId w:val="2"/>
        </w:numPr>
        <w:tabs>
          <w:tab w:val="left" w:pos="1169"/>
        </w:tabs>
        <w:ind w:right="529" w:firstLine="360"/>
        <w:rPr>
          <w:sz w:val="24"/>
        </w:rPr>
      </w:pPr>
      <w:r>
        <w:rPr>
          <w:sz w:val="24"/>
        </w:rPr>
        <w:t>лицензией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фармацевтическую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1D4C83" w:rsidRDefault="00795616">
      <w:pPr>
        <w:pStyle w:val="a4"/>
        <w:numPr>
          <w:ilvl w:val="0"/>
          <w:numId w:val="2"/>
        </w:numPr>
        <w:tabs>
          <w:tab w:val="left" w:pos="1229"/>
        </w:tabs>
        <w:ind w:right="259" w:firstLine="420"/>
        <w:rPr>
          <w:sz w:val="24"/>
        </w:rPr>
      </w:pPr>
      <w:r>
        <w:rPr>
          <w:sz w:val="24"/>
        </w:rPr>
        <w:t>регистрационным удостоверением, соответствующих решению Совета ЕАЭС от 3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78 "О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 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</w:p>
    <w:p w:rsidR="001D4C83" w:rsidRDefault="001D4C83">
      <w:pPr>
        <w:rPr>
          <w:sz w:val="24"/>
        </w:rPr>
        <w:sectPr w:rsidR="001D4C83">
          <w:pgSz w:w="11910" w:h="16840"/>
          <w:pgMar w:top="520" w:right="320" w:bottom="820" w:left="700" w:header="0" w:footer="582" w:gutter="0"/>
          <w:cols w:space="720"/>
        </w:sectPr>
      </w:pPr>
    </w:p>
    <w:p w:rsidR="001D4C83" w:rsidRDefault="00E950AA">
      <w:pPr>
        <w:pStyle w:val="a3"/>
        <w:spacing w:before="77"/>
        <w:ind w:right="29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7.85pt;margin-top:800.15pt;width:6pt;height:13.3pt;z-index:-251658752;mso-position-horizontal-relative:page;mso-position-vertical-relative:page" filled="f" stroked="f">
            <v:textbox inset="0,0,0,0">
              <w:txbxContent>
                <w:p w:rsidR="001D4C83" w:rsidRDefault="00795616">
                  <w:pPr>
                    <w:pStyle w:val="a3"/>
                    <w:spacing w:line="266" w:lineRule="exact"/>
                    <w:ind w:left="0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795616">
        <w:t>применения" и решению Совета ЕАЭС от 12 февраля 2016 года № 46 "О Правилах регистрации и</w:t>
      </w:r>
      <w:r w:rsidR="00795616">
        <w:rPr>
          <w:spacing w:val="-57"/>
        </w:rPr>
        <w:t xml:space="preserve"> </w:t>
      </w:r>
      <w:r w:rsidR="00795616">
        <w:t>экспертизы</w:t>
      </w:r>
      <w:r w:rsidR="00795616">
        <w:rPr>
          <w:spacing w:val="-1"/>
        </w:rPr>
        <w:t xml:space="preserve"> </w:t>
      </w:r>
      <w:r w:rsidR="00795616">
        <w:t>безопасности,</w:t>
      </w:r>
      <w:r w:rsidR="00795616">
        <w:rPr>
          <w:spacing w:val="-1"/>
        </w:rPr>
        <w:t xml:space="preserve"> </w:t>
      </w:r>
      <w:r w:rsidR="00795616">
        <w:t>качества</w:t>
      </w:r>
      <w:r w:rsidR="00795616">
        <w:rPr>
          <w:spacing w:val="-2"/>
        </w:rPr>
        <w:t xml:space="preserve"> </w:t>
      </w:r>
      <w:r w:rsidR="00795616">
        <w:t>и эффективности медицинских</w:t>
      </w:r>
      <w:r w:rsidR="00795616">
        <w:rPr>
          <w:spacing w:val="1"/>
        </w:rPr>
        <w:t xml:space="preserve"> </w:t>
      </w:r>
      <w:r w:rsidR="00795616">
        <w:t>изделий".</w:t>
      </w:r>
    </w:p>
    <w:p w:rsidR="001D4C83" w:rsidRDefault="001D4C83">
      <w:pPr>
        <w:pStyle w:val="a3"/>
        <w:spacing w:before="5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1071"/>
        </w:tabs>
        <w:spacing w:before="1"/>
        <w:ind w:left="975" w:hanging="207"/>
        <w:jc w:val="left"/>
      </w:pPr>
      <w:r>
        <w:t>Условия</w:t>
      </w:r>
      <w:r>
        <w:rPr>
          <w:spacing w:val="-3"/>
        </w:rPr>
        <w:t xml:space="preserve"> </w:t>
      </w:r>
      <w:r>
        <w:t>внесения,</w:t>
      </w:r>
      <w:r>
        <w:rPr>
          <w:spacing w:val="-1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 гарантийного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закупа.</w:t>
      </w:r>
    </w:p>
    <w:p w:rsidR="001D4C83" w:rsidRDefault="001D4C83">
      <w:pPr>
        <w:pStyle w:val="a3"/>
        <w:spacing w:before="6"/>
        <w:ind w:left="0"/>
        <w:rPr>
          <w:b/>
          <w:sz w:val="23"/>
        </w:rPr>
      </w:pPr>
    </w:p>
    <w:p w:rsidR="001D4C83" w:rsidRDefault="00795616">
      <w:pPr>
        <w:pStyle w:val="a3"/>
        <w:ind w:right="366" w:firstLine="427"/>
      </w:pPr>
      <w:r>
        <w:t>Гарантийное обеспечение составляет три процента от цены договора закупа или договора на</w:t>
      </w:r>
      <w:r>
        <w:rPr>
          <w:spacing w:val="-57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фармацевтических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представляется в</w:t>
      </w:r>
      <w:r>
        <w:rPr>
          <w:spacing w:val="-1"/>
        </w:rPr>
        <w:t xml:space="preserve"> </w:t>
      </w:r>
      <w:r>
        <w:t>виде:</w:t>
      </w:r>
    </w:p>
    <w:p w:rsidR="001D4C83" w:rsidRDefault="00795616">
      <w:pPr>
        <w:pStyle w:val="a4"/>
        <w:numPr>
          <w:ilvl w:val="1"/>
          <w:numId w:val="13"/>
        </w:numPr>
        <w:tabs>
          <w:tab w:val="left" w:pos="1596"/>
        </w:tabs>
        <w:ind w:left="548" w:right="339" w:firstLine="787"/>
        <w:rPr>
          <w:sz w:val="24"/>
        </w:rPr>
      </w:pPr>
      <w:r>
        <w:rPr>
          <w:sz w:val="24"/>
        </w:rPr>
        <w:t>гарантийного взноса в виде денежных средств, размещаемых в банке, обслуживающем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заказчика;</w:t>
      </w:r>
    </w:p>
    <w:p w:rsidR="001D4C83" w:rsidRDefault="00795616">
      <w:pPr>
        <w:pStyle w:val="a4"/>
        <w:numPr>
          <w:ilvl w:val="1"/>
          <w:numId w:val="13"/>
        </w:numPr>
        <w:tabs>
          <w:tab w:val="left" w:pos="1656"/>
        </w:tabs>
        <w:ind w:left="548" w:right="607" w:firstLine="847"/>
        <w:rPr>
          <w:sz w:val="24"/>
        </w:rPr>
      </w:pPr>
      <w:r>
        <w:rPr>
          <w:sz w:val="24"/>
        </w:rPr>
        <w:t>банковской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Правилам.</w:t>
      </w:r>
    </w:p>
    <w:p w:rsidR="001D4C83" w:rsidRDefault="00795616">
      <w:pPr>
        <w:pStyle w:val="a3"/>
        <w:ind w:right="1077" w:firstLine="787"/>
      </w:pPr>
      <w:r>
        <w:t>Гарантийное обеспечение в виде гарантийного взноса денежных средств вносится</w:t>
      </w:r>
      <w:r>
        <w:rPr>
          <w:spacing w:val="-57"/>
        </w:rPr>
        <w:t xml:space="preserve"> </w:t>
      </w:r>
      <w:r>
        <w:t>потенциальным</w:t>
      </w:r>
      <w:r>
        <w:rPr>
          <w:spacing w:val="-3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соответствующий счет</w:t>
      </w:r>
      <w:r>
        <w:rPr>
          <w:spacing w:val="-1"/>
        </w:rPr>
        <w:t xml:space="preserve"> </w:t>
      </w:r>
      <w:r>
        <w:t>заказчика.</w:t>
      </w:r>
    </w:p>
    <w:p w:rsidR="00460156" w:rsidRDefault="00460156" w:rsidP="00460156">
      <w:pPr>
        <w:pStyle w:val="1"/>
        <w:spacing w:before="2"/>
        <w:ind w:right="7131"/>
        <w:rPr>
          <w:b w:val="0"/>
          <w:i/>
        </w:rPr>
      </w:pPr>
      <w:r>
        <w:t>БИН</w:t>
      </w:r>
      <w:r w:rsidRPr="00FD42CC">
        <w:t>080640010558</w:t>
      </w:r>
    </w:p>
    <w:p w:rsidR="00460156" w:rsidRDefault="00460156" w:rsidP="00460156">
      <w:pPr>
        <w:pStyle w:val="1"/>
        <w:spacing w:before="2"/>
        <w:ind w:right="7131"/>
      </w:pPr>
      <w:r w:rsidRPr="00FD42CC">
        <w:rPr>
          <w:color w:val="000000"/>
          <w:lang w:val="en-US"/>
        </w:rPr>
        <w:t>KZ</w:t>
      </w:r>
      <w:r w:rsidRPr="00FD42CC">
        <w:rPr>
          <w:color w:val="000000"/>
          <w:lang w:val="kk-KZ"/>
        </w:rPr>
        <w:t>948562203118198700</w:t>
      </w:r>
      <w:r>
        <w:t>БИК</w:t>
      </w:r>
      <w:r>
        <w:rPr>
          <w:spacing w:val="-1"/>
        </w:rPr>
        <w:t xml:space="preserve"> </w:t>
      </w:r>
      <w:r>
        <w:t>KCJBKZKX</w:t>
      </w:r>
    </w:p>
    <w:p w:rsidR="00460156" w:rsidRDefault="00460156" w:rsidP="00460156">
      <w:pPr>
        <w:ind w:left="1232"/>
        <w:rPr>
          <w:b/>
          <w:sz w:val="24"/>
        </w:rPr>
      </w:pPr>
      <w:r>
        <w:rPr>
          <w:b/>
          <w:sz w:val="24"/>
        </w:rPr>
        <w:t>АО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«Банк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Кредит»</w:t>
      </w:r>
    </w:p>
    <w:p w:rsidR="001D4C83" w:rsidRDefault="00795616">
      <w:pPr>
        <w:pStyle w:val="a3"/>
        <w:ind w:right="1144" w:firstLine="727"/>
        <w:jc w:val="both"/>
      </w:pPr>
      <w:r>
        <w:t>Гарантийное обеспечение не вносится, если цена договора закупа или договора на</w:t>
      </w:r>
      <w:r>
        <w:rPr>
          <w:spacing w:val="-57"/>
        </w:rPr>
        <w:t xml:space="preserve"> </w:t>
      </w:r>
      <w:r>
        <w:t>оказание фармацевтических услуг не превышает двухтысячекратного размера месячного</w:t>
      </w:r>
      <w:r>
        <w:rPr>
          <w:spacing w:val="-57"/>
        </w:rPr>
        <w:t xml:space="preserve"> </w:t>
      </w:r>
      <w:r>
        <w:t>расчетного</w:t>
      </w:r>
      <w:r>
        <w:rPr>
          <w:spacing w:val="-1"/>
        </w:rPr>
        <w:t xml:space="preserve"> </w:t>
      </w:r>
      <w:r>
        <w:t>показателя 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 год.</w:t>
      </w:r>
    </w:p>
    <w:p w:rsidR="001D4C83" w:rsidRDefault="00795616">
      <w:pPr>
        <w:pStyle w:val="a3"/>
        <w:ind w:left="1275"/>
        <w:jc w:val="both"/>
      </w:pPr>
      <w:r>
        <w:t>Гарантийное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закупа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</w:p>
    <w:p w:rsidR="001D4C83" w:rsidRDefault="00795616">
      <w:pPr>
        <w:pStyle w:val="a3"/>
        <w:ind w:right="472"/>
        <w:jc w:val="both"/>
      </w:pPr>
      <w:r>
        <w:t>фармацевтических услуг вносится поставщиком не позднее 10 (десяти) рабочих дней со дня его</w:t>
      </w:r>
      <w:r>
        <w:rPr>
          <w:spacing w:val="-57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силу,</w:t>
      </w:r>
      <w:r>
        <w:rPr>
          <w:spacing w:val="2"/>
        </w:rPr>
        <w:t xml:space="preserve"> </w:t>
      </w:r>
      <w:r>
        <w:t>если им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 иное.</w:t>
      </w:r>
    </w:p>
    <w:p w:rsidR="001D4C83" w:rsidRDefault="00795616">
      <w:pPr>
        <w:pStyle w:val="a3"/>
        <w:ind w:right="1218" w:firstLine="787"/>
      </w:pPr>
      <w:r>
        <w:t>Гарантийное обеспечение исполнения договора закупа или договора на оказание</w:t>
      </w:r>
      <w:r>
        <w:rPr>
          <w:spacing w:val="-58"/>
        </w:rPr>
        <w:t xml:space="preserve"> </w:t>
      </w:r>
      <w:r>
        <w:t>фармацевтических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поставщику</w:t>
      </w:r>
      <w:r>
        <w:rPr>
          <w:spacing w:val="-9"/>
        </w:rPr>
        <w:t xml:space="preserve"> </w:t>
      </w:r>
      <w:r>
        <w:t>при:</w:t>
      </w:r>
    </w:p>
    <w:p w:rsidR="001D4C83" w:rsidRDefault="00795616">
      <w:pPr>
        <w:pStyle w:val="a4"/>
        <w:numPr>
          <w:ilvl w:val="0"/>
          <w:numId w:val="1"/>
        </w:numPr>
        <w:tabs>
          <w:tab w:val="left" w:pos="1596"/>
        </w:tabs>
        <w:ind w:right="333" w:firstLine="787"/>
        <w:rPr>
          <w:sz w:val="24"/>
        </w:rPr>
      </w:pPr>
      <w:r>
        <w:rPr>
          <w:sz w:val="24"/>
        </w:rPr>
        <w:t>расторжении договора закупа или договора на оказание фармацевтических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обязательств;</w:t>
      </w:r>
    </w:p>
    <w:p w:rsidR="001D4C83" w:rsidRDefault="00795616">
      <w:pPr>
        <w:pStyle w:val="a4"/>
        <w:numPr>
          <w:ilvl w:val="0"/>
          <w:numId w:val="1"/>
        </w:numPr>
        <w:tabs>
          <w:tab w:val="left" w:pos="1596"/>
        </w:tabs>
        <w:ind w:right="272" w:firstLine="787"/>
        <w:rPr>
          <w:sz w:val="24"/>
        </w:rPr>
      </w:pPr>
      <w:r>
        <w:rPr>
          <w:sz w:val="24"/>
        </w:rPr>
        <w:t>неисполнении или исполнении ненадлежащим образом своих обязательств по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 поставки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договора);</w:t>
      </w:r>
    </w:p>
    <w:p w:rsidR="001D4C83" w:rsidRDefault="00795616">
      <w:pPr>
        <w:pStyle w:val="a4"/>
        <w:numPr>
          <w:ilvl w:val="0"/>
          <w:numId w:val="1"/>
        </w:numPr>
        <w:tabs>
          <w:tab w:val="left" w:pos="1596"/>
        </w:tabs>
        <w:ind w:right="365" w:firstLine="787"/>
        <w:rPr>
          <w:sz w:val="24"/>
        </w:rPr>
      </w:pPr>
      <w:r>
        <w:rPr>
          <w:sz w:val="24"/>
        </w:rPr>
        <w:t>неуплате штрафных санкций за неисполнение или ненадлежащее исполнение 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:rsidR="001D4C83" w:rsidRDefault="001D4C83">
      <w:pPr>
        <w:pStyle w:val="a3"/>
        <w:spacing w:before="3"/>
        <w:ind w:left="0"/>
      </w:pPr>
    </w:p>
    <w:p w:rsidR="001D4C83" w:rsidRDefault="00795616">
      <w:pPr>
        <w:pStyle w:val="1"/>
        <w:numPr>
          <w:ilvl w:val="0"/>
          <w:numId w:val="13"/>
        </w:numPr>
        <w:tabs>
          <w:tab w:val="left" w:pos="3513"/>
        </w:tabs>
        <w:ind w:left="3513" w:hanging="360"/>
        <w:jc w:val="left"/>
      </w:pPr>
      <w:r>
        <w:t>Перечень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техники</w:t>
      </w:r>
    </w:p>
    <w:p w:rsidR="001D4C83" w:rsidRDefault="001D4C8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946"/>
        <w:gridCol w:w="1135"/>
        <w:gridCol w:w="1274"/>
      </w:tblGrid>
      <w:tr w:rsidR="001D4C83">
        <w:trPr>
          <w:trHeight w:val="599"/>
        </w:trPr>
        <w:tc>
          <w:tcPr>
            <w:tcW w:w="994" w:type="dxa"/>
          </w:tcPr>
          <w:p w:rsidR="001D4C83" w:rsidRDefault="00795616">
            <w:pPr>
              <w:pStyle w:val="TableParagraph"/>
              <w:spacing w:before="20"/>
              <w:ind w:left="249" w:right="222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лота</w:t>
            </w:r>
          </w:p>
        </w:tc>
        <w:tc>
          <w:tcPr>
            <w:tcW w:w="6946" w:type="dxa"/>
          </w:tcPr>
          <w:p w:rsidR="001D4C83" w:rsidRDefault="00795616">
            <w:pPr>
              <w:pStyle w:val="TableParagraph"/>
              <w:spacing w:before="20"/>
              <w:ind w:left="2189" w:right="738" w:hanging="14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закупаемых медицинских изделий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(медицинской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техники)</w:t>
            </w:r>
          </w:p>
        </w:tc>
        <w:tc>
          <w:tcPr>
            <w:tcW w:w="1135" w:type="dxa"/>
          </w:tcPr>
          <w:p w:rsidR="001D4C83" w:rsidRDefault="00795616">
            <w:pPr>
              <w:pStyle w:val="TableParagraph"/>
              <w:spacing w:before="157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1274" w:type="dxa"/>
          </w:tcPr>
          <w:p w:rsidR="001D4C83" w:rsidRDefault="00795616">
            <w:pPr>
              <w:pStyle w:val="TableParagraph"/>
              <w:spacing w:before="157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460156" w:rsidTr="00460156">
        <w:trPr>
          <w:trHeight w:val="475"/>
        </w:trPr>
        <w:tc>
          <w:tcPr>
            <w:tcW w:w="994" w:type="dxa"/>
          </w:tcPr>
          <w:p w:rsidR="00460156" w:rsidRDefault="00460156" w:rsidP="00460156">
            <w:pPr>
              <w:pStyle w:val="TableParagraph"/>
              <w:spacing w:before="9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46" w:type="dxa"/>
          </w:tcPr>
          <w:p w:rsidR="00460156" w:rsidRPr="00460156" w:rsidRDefault="00381D7F" w:rsidP="00460156">
            <w:pPr>
              <w:pStyle w:val="TableParagraph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Нейрохирургический набор для трепанации черепа</w:t>
            </w:r>
          </w:p>
        </w:tc>
        <w:tc>
          <w:tcPr>
            <w:tcW w:w="1135" w:type="dxa"/>
          </w:tcPr>
          <w:p w:rsidR="00460156" w:rsidRPr="00460156" w:rsidRDefault="00460156" w:rsidP="00460156">
            <w:pPr>
              <w:pStyle w:val="TableParagraph"/>
              <w:spacing w:before="90"/>
              <w:ind w:left="9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460156" w:rsidRDefault="00460156" w:rsidP="00460156">
            <w:pPr>
              <w:pStyle w:val="TableParagraph"/>
              <w:spacing w:before="90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</w:tr>
    </w:tbl>
    <w:p w:rsidR="00795616" w:rsidRDefault="00795616"/>
    <w:sectPr w:rsidR="00795616">
      <w:footerReference w:type="default" r:id="rId9"/>
      <w:pgSz w:w="11910" w:h="16840"/>
      <w:pgMar w:top="520" w:right="320" w:bottom="820" w:left="70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AA" w:rsidRDefault="00E950AA">
      <w:r>
        <w:separator/>
      </w:r>
    </w:p>
  </w:endnote>
  <w:endnote w:type="continuationSeparator" w:id="0">
    <w:p w:rsidR="00E950AA" w:rsidRDefault="00E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83" w:rsidRDefault="00E046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7122795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83" w:rsidRDefault="0079561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6A5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0.85pt;margin-top:799.1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" filled="f" stroked="f">
              <v:textbox inset="0,0,0,0">
                <w:txbxContent>
                  <w:p w:rsidR="001D4C83" w:rsidRDefault="0079561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36A5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83" w:rsidRDefault="00E950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85pt;margin-top:799.15pt;width:8pt;height:15.3pt;z-index:-251658240;mso-position-horizontal-relative:page;mso-position-vertical-relative:page" filled="f" stroked="f">
          <v:textbox inset="0,0,0,0">
            <w:txbxContent>
              <w:p w:rsidR="001D4C83" w:rsidRDefault="00795616">
                <w:pPr>
                  <w:pStyle w:val="a3"/>
                  <w:spacing w:before="10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AA" w:rsidRDefault="00E950AA">
      <w:r>
        <w:separator/>
      </w:r>
    </w:p>
  </w:footnote>
  <w:footnote w:type="continuationSeparator" w:id="0">
    <w:p w:rsidR="00E950AA" w:rsidRDefault="00E9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4983"/>
    <w:multiLevelType w:val="hybridMultilevel"/>
    <w:tmpl w:val="D142709C"/>
    <w:lvl w:ilvl="0" w:tplc="9000E3C0">
      <w:start w:val="1"/>
      <w:numFmt w:val="decimal"/>
      <w:lvlText w:val="%1)"/>
      <w:lvlJc w:val="left"/>
      <w:pPr>
        <w:ind w:left="16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C28BE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4A4A6576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3" w:tplc="BDEC8788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4" w:tplc="EACE6CE0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 w:tplc="424EFD52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DCA0993E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47F84652">
      <w:numFmt w:val="bullet"/>
      <w:lvlText w:val="•"/>
      <w:lvlJc w:val="left"/>
      <w:pPr>
        <w:ind w:left="8106" w:hanging="360"/>
      </w:pPr>
      <w:rPr>
        <w:rFonts w:hint="default"/>
        <w:lang w:val="ru-RU" w:eastAsia="en-US" w:bidi="ar-SA"/>
      </w:rPr>
    </w:lvl>
    <w:lvl w:ilvl="8" w:tplc="0F8E1CC8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48170FC"/>
    <w:multiLevelType w:val="hybridMultilevel"/>
    <w:tmpl w:val="62442D10"/>
    <w:lvl w:ilvl="0" w:tplc="22661888">
      <w:start w:val="1"/>
      <w:numFmt w:val="decimal"/>
      <w:lvlText w:val="%1)"/>
      <w:lvlJc w:val="left"/>
      <w:pPr>
        <w:ind w:left="548" w:hanging="27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640F14">
      <w:numFmt w:val="bullet"/>
      <w:lvlText w:val="•"/>
      <w:lvlJc w:val="left"/>
      <w:pPr>
        <w:ind w:left="1574" w:hanging="272"/>
      </w:pPr>
      <w:rPr>
        <w:rFonts w:hint="default"/>
        <w:lang w:val="ru-RU" w:eastAsia="en-US" w:bidi="ar-SA"/>
      </w:rPr>
    </w:lvl>
    <w:lvl w:ilvl="2" w:tplc="DC7896E8">
      <w:numFmt w:val="bullet"/>
      <w:lvlText w:val="•"/>
      <w:lvlJc w:val="left"/>
      <w:pPr>
        <w:ind w:left="2609" w:hanging="272"/>
      </w:pPr>
      <w:rPr>
        <w:rFonts w:hint="default"/>
        <w:lang w:val="ru-RU" w:eastAsia="en-US" w:bidi="ar-SA"/>
      </w:rPr>
    </w:lvl>
    <w:lvl w:ilvl="3" w:tplc="DFD0E88A">
      <w:numFmt w:val="bullet"/>
      <w:lvlText w:val="•"/>
      <w:lvlJc w:val="left"/>
      <w:pPr>
        <w:ind w:left="3643" w:hanging="272"/>
      </w:pPr>
      <w:rPr>
        <w:rFonts w:hint="default"/>
        <w:lang w:val="ru-RU" w:eastAsia="en-US" w:bidi="ar-SA"/>
      </w:rPr>
    </w:lvl>
    <w:lvl w:ilvl="4" w:tplc="74AC4B58">
      <w:numFmt w:val="bullet"/>
      <w:lvlText w:val="•"/>
      <w:lvlJc w:val="left"/>
      <w:pPr>
        <w:ind w:left="4678" w:hanging="272"/>
      </w:pPr>
      <w:rPr>
        <w:rFonts w:hint="default"/>
        <w:lang w:val="ru-RU" w:eastAsia="en-US" w:bidi="ar-SA"/>
      </w:rPr>
    </w:lvl>
    <w:lvl w:ilvl="5" w:tplc="DC82E986">
      <w:numFmt w:val="bullet"/>
      <w:lvlText w:val="•"/>
      <w:lvlJc w:val="left"/>
      <w:pPr>
        <w:ind w:left="5713" w:hanging="272"/>
      </w:pPr>
      <w:rPr>
        <w:rFonts w:hint="default"/>
        <w:lang w:val="ru-RU" w:eastAsia="en-US" w:bidi="ar-SA"/>
      </w:rPr>
    </w:lvl>
    <w:lvl w:ilvl="6" w:tplc="7E8C1ECC">
      <w:numFmt w:val="bullet"/>
      <w:lvlText w:val="•"/>
      <w:lvlJc w:val="left"/>
      <w:pPr>
        <w:ind w:left="6747" w:hanging="272"/>
      </w:pPr>
      <w:rPr>
        <w:rFonts w:hint="default"/>
        <w:lang w:val="ru-RU" w:eastAsia="en-US" w:bidi="ar-SA"/>
      </w:rPr>
    </w:lvl>
    <w:lvl w:ilvl="7" w:tplc="B81223AC">
      <w:numFmt w:val="bullet"/>
      <w:lvlText w:val="•"/>
      <w:lvlJc w:val="left"/>
      <w:pPr>
        <w:ind w:left="7782" w:hanging="272"/>
      </w:pPr>
      <w:rPr>
        <w:rFonts w:hint="default"/>
        <w:lang w:val="ru-RU" w:eastAsia="en-US" w:bidi="ar-SA"/>
      </w:rPr>
    </w:lvl>
    <w:lvl w:ilvl="8" w:tplc="DE1449DC">
      <w:numFmt w:val="bullet"/>
      <w:lvlText w:val="•"/>
      <w:lvlJc w:val="left"/>
      <w:pPr>
        <w:ind w:left="8817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3C1F349C"/>
    <w:multiLevelType w:val="hybridMultilevel"/>
    <w:tmpl w:val="ED1A91FC"/>
    <w:lvl w:ilvl="0" w:tplc="13867F42">
      <w:start w:val="1"/>
      <w:numFmt w:val="decimal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23DBE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36BC3784">
      <w:numFmt w:val="bullet"/>
      <w:lvlText w:val="•"/>
      <w:lvlJc w:val="left"/>
      <w:pPr>
        <w:ind w:left="2609" w:hanging="260"/>
      </w:pPr>
      <w:rPr>
        <w:rFonts w:hint="default"/>
        <w:lang w:val="ru-RU" w:eastAsia="en-US" w:bidi="ar-SA"/>
      </w:rPr>
    </w:lvl>
    <w:lvl w:ilvl="3" w:tplc="1194BA3A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DB9A2DC4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45EA974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04EE5F90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ACACF6AA">
      <w:numFmt w:val="bullet"/>
      <w:lvlText w:val="•"/>
      <w:lvlJc w:val="left"/>
      <w:pPr>
        <w:ind w:left="7782" w:hanging="260"/>
      </w:pPr>
      <w:rPr>
        <w:rFonts w:hint="default"/>
        <w:lang w:val="ru-RU" w:eastAsia="en-US" w:bidi="ar-SA"/>
      </w:rPr>
    </w:lvl>
    <w:lvl w:ilvl="8" w:tplc="72048610">
      <w:numFmt w:val="bullet"/>
      <w:lvlText w:val="•"/>
      <w:lvlJc w:val="left"/>
      <w:pPr>
        <w:ind w:left="881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CBB0F1F"/>
    <w:multiLevelType w:val="hybridMultilevel"/>
    <w:tmpl w:val="ACAA8716"/>
    <w:lvl w:ilvl="0" w:tplc="C798A642">
      <w:start w:val="1"/>
      <w:numFmt w:val="decimal"/>
      <w:lvlText w:val="%1)"/>
      <w:lvlJc w:val="left"/>
      <w:pPr>
        <w:ind w:left="11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CCF7E">
      <w:numFmt w:val="bullet"/>
      <w:lvlText w:val="•"/>
      <w:lvlJc w:val="left"/>
      <w:pPr>
        <w:ind w:left="2132" w:hanging="260"/>
      </w:pPr>
      <w:rPr>
        <w:rFonts w:hint="default"/>
        <w:lang w:val="ru-RU" w:eastAsia="en-US" w:bidi="ar-SA"/>
      </w:rPr>
    </w:lvl>
    <w:lvl w:ilvl="2" w:tplc="977E281E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696CB6DC">
      <w:numFmt w:val="bullet"/>
      <w:lvlText w:val="•"/>
      <w:lvlJc w:val="left"/>
      <w:pPr>
        <w:ind w:left="4077" w:hanging="260"/>
      </w:pPr>
      <w:rPr>
        <w:rFonts w:hint="default"/>
        <w:lang w:val="ru-RU" w:eastAsia="en-US" w:bidi="ar-SA"/>
      </w:rPr>
    </w:lvl>
    <w:lvl w:ilvl="4" w:tplc="B3BA7950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5" w:tplc="81B0B5E4">
      <w:numFmt w:val="bullet"/>
      <w:lvlText w:val="•"/>
      <w:lvlJc w:val="left"/>
      <w:pPr>
        <w:ind w:left="6023" w:hanging="260"/>
      </w:pPr>
      <w:rPr>
        <w:rFonts w:hint="default"/>
        <w:lang w:val="ru-RU" w:eastAsia="en-US" w:bidi="ar-SA"/>
      </w:rPr>
    </w:lvl>
    <w:lvl w:ilvl="6" w:tplc="7C58C75E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1D84C478">
      <w:numFmt w:val="bullet"/>
      <w:lvlText w:val="•"/>
      <w:lvlJc w:val="left"/>
      <w:pPr>
        <w:ind w:left="7968" w:hanging="260"/>
      </w:pPr>
      <w:rPr>
        <w:rFonts w:hint="default"/>
        <w:lang w:val="ru-RU" w:eastAsia="en-US" w:bidi="ar-SA"/>
      </w:rPr>
    </w:lvl>
    <w:lvl w:ilvl="8" w:tplc="B462A358">
      <w:numFmt w:val="bullet"/>
      <w:lvlText w:val="•"/>
      <w:lvlJc w:val="left"/>
      <w:pPr>
        <w:ind w:left="894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B937C6D"/>
    <w:multiLevelType w:val="hybridMultilevel"/>
    <w:tmpl w:val="5FAEF76C"/>
    <w:lvl w:ilvl="0" w:tplc="87DA4B94">
      <w:start w:val="1"/>
      <w:numFmt w:val="decimal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44D4E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F96E97D6">
      <w:numFmt w:val="bullet"/>
      <w:lvlText w:val="•"/>
      <w:lvlJc w:val="left"/>
      <w:pPr>
        <w:ind w:left="2609" w:hanging="260"/>
      </w:pPr>
      <w:rPr>
        <w:rFonts w:hint="default"/>
        <w:lang w:val="ru-RU" w:eastAsia="en-US" w:bidi="ar-SA"/>
      </w:rPr>
    </w:lvl>
    <w:lvl w:ilvl="3" w:tplc="9ADC79D8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F14CA43C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14901D7C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A722407E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B7304B82">
      <w:numFmt w:val="bullet"/>
      <w:lvlText w:val="•"/>
      <w:lvlJc w:val="left"/>
      <w:pPr>
        <w:ind w:left="7782" w:hanging="260"/>
      </w:pPr>
      <w:rPr>
        <w:rFonts w:hint="default"/>
        <w:lang w:val="ru-RU" w:eastAsia="en-US" w:bidi="ar-SA"/>
      </w:rPr>
    </w:lvl>
    <w:lvl w:ilvl="8" w:tplc="1F066FB8">
      <w:numFmt w:val="bullet"/>
      <w:lvlText w:val="•"/>
      <w:lvlJc w:val="left"/>
      <w:pPr>
        <w:ind w:left="8817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C563A08"/>
    <w:multiLevelType w:val="hybridMultilevel"/>
    <w:tmpl w:val="06A65292"/>
    <w:lvl w:ilvl="0" w:tplc="3806C520">
      <w:start w:val="1"/>
      <w:numFmt w:val="decimal"/>
      <w:lvlText w:val="%1."/>
      <w:lvlJc w:val="left"/>
      <w:pPr>
        <w:ind w:left="389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32CED06">
      <w:start w:val="1"/>
      <w:numFmt w:val="decimal"/>
      <w:lvlText w:val="%2)"/>
      <w:lvlJc w:val="left"/>
      <w:pPr>
        <w:ind w:left="194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B4CD78">
      <w:numFmt w:val="bullet"/>
      <w:lvlText w:val="•"/>
      <w:lvlJc w:val="left"/>
      <w:pPr>
        <w:ind w:left="3900" w:hanging="312"/>
      </w:pPr>
      <w:rPr>
        <w:rFonts w:hint="default"/>
        <w:lang w:val="ru-RU" w:eastAsia="en-US" w:bidi="ar-SA"/>
      </w:rPr>
    </w:lvl>
    <w:lvl w:ilvl="3" w:tplc="1BEEFE56">
      <w:numFmt w:val="bullet"/>
      <w:lvlText w:val="•"/>
      <w:lvlJc w:val="left"/>
      <w:pPr>
        <w:ind w:left="4773" w:hanging="312"/>
      </w:pPr>
      <w:rPr>
        <w:rFonts w:hint="default"/>
        <w:lang w:val="ru-RU" w:eastAsia="en-US" w:bidi="ar-SA"/>
      </w:rPr>
    </w:lvl>
    <w:lvl w:ilvl="4" w:tplc="C9F2DF36">
      <w:numFmt w:val="bullet"/>
      <w:lvlText w:val="•"/>
      <w:lvlJc w:val="left"/>
      <w:pPr>
        <w:ind w:left="5646" w:hanging="312"/>
      </w:pPr>
      <w:rPr>
        <w:rFonts w:hint="default"/>
        <w:lang w:val="ru-RU" w:eastAsia="en-US" w:bidi="ar-SA"/>
      </w:rPr>
    </w:lvl>
    <w:lvl w:ilvl="5" w:tplc="A676A652">
      <w:numFmt w:val="bullet"/>
      <w:lvlText w:val="•"/>
      <w:lvlJc w:val="left"/>
      <w:pPr>
        <w:ind w:left="6519" w:hanging="312"/>
      </w:pPr>
      <w:rPr>
        <w:rFonts w:hint="default"/>
        <w:lang w:val="ru-RU" w:eastAsia="en-US" w:bidi="ar-SA"/>
      </w:rPr>
    </w:lvl>
    <w:lvl w:ilvl="6" w:tplc="0EB6ABD2">
      <w:numFmt w:val="bullet"/>
      <w:lvlText w:val="•"/>
      <w:lvlJc w:val="left"/>
      <w:pPr>
        <w:ind w:left="7393" w:hanging="312"/>
      </w:pPr>
      <w:rPr>
        <w:rFonts w:hint="default"/>
        <w:lang w:val="ru-RU" w:eastAsia="en-US" w:bidi="ar-SA"/>
      </w:rPr>
    </w:lvl>
    <w:lvl w:ilvl="7" w:tplc="4680234A">
      <w:numFmt w:val="bullet"/>
      <w:lvlText w:val="•"/>
      <w:lvlJc w:val="left"/>
      <w:pPr>
        <w:ind w:left="8266" w:hanging="312"/>
      </w:pPr>
      <w:rPr>
        <w:rFonts w:hint="default"/>
        <w:lang w:val="ru-RU" w:eastAsia="en-US" w:bidi="ar-SA"/>
      </w:rPr>
    </w:lvl>
    <w:lvl w:ilvl="8" w:tplc="1A7C8BF0">
      <w:numFmt w:val="bullet"/>
      <w:lvlText w:val="•"/>
      <w:lvlJc w:val="left"/>
      <w:pPr>
        <w:ind w:left="913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50104CC6"/>
    <w:multiLevelType w:val="hybridMultilevel"/>
    <w:tmpl w:val="3B0CBF3A"/>
    <w:lvl w:ilvl="0" w:tplc="A036E066">
      <w:start w:val="1"/>
      <w:numFmt w:val="decimal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EF308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196829EA">
      <w:numFmt w:val="bullet"/>
      <w:lvlText w:val="•"/>
      <w:lvlJc w:val="left"/>
      <w:pPr>
        <w:ind w:left="2609" w:hanging="260"/>
      </w:pPr>
      <w:rPr>
        <w:rFonts w:hint="default"/>
        <w:lang w:val="ru-RU" w:eastAsia="en-US" w:bidi="ar-SA"/>
      </w:rPr>
    </w:lvl>
    <w:lvl w:ilvl="3" w:tplc="74624D6C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AD7CFCBE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A94EB2CC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CE5E784C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7B76E7B0">
      <w:numFmt w:val="bullet"/>
      <w:lvlText w:val="•"/>
      <w:lvlJc w:val="left"/>
      <w:pPr>
        <w:ind w:left="7782" w:hanging="260"/>
      </w:pPr>
      <w:rPr>
        <w:rFonts w:hint="default"/>
        <w:lang w:val="ru-RU" w:eastAsia="en-US" w:bidi="ar-SA"/>
      </w:rPr>
    </w:lvl>
    <w:lvl w:ilvl="8" w:tplc="DDC218B0">
      <w:numFmt w:val="bullet"/>
      <w:lvlText w:val="•"/>
      <w:lvlJc w:val="left"/>
      <w:pPr>
        <w:ind w:left="881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0B31FA3"/>
    <w:multiLevelType w:val="hybridMultilevel"/>
    <w:tmpl w:val="CEC2673E"/>
    <w:lvl w:ilvl="0" w:tplc="246457F4">
      <w:start w:val="1"/>
      <w:numFmt w:val="decimal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4CC5A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44FCDEE0">
      <w:numFmt w:val="bullet"/>
      <w:lvlText w:val="•"/>
      <w:lvlJc w:val="left"/>
      <w:pPr>
        <w:ind w:left="2609" w:hanging="260"/>
      </w:pPr>
      <w:rPr>
        <w:rFonts w:hint="default"/>
        <w:lang w:val="ru-RU" w:eastAsia="en-US" w:bidi="ar-SA"/>
      </w:rPr>
    </w:lvl>
    <w:lvl w:ilvl="3" w:tplc="EBEA37A4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F142F54A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A0626162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6DBC647E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8BB03FDC">
      <w:numFmt w:val="bullet"/>
      <w:lvlText w:val="•"/>
      <w:lvlJc w:val="left"/>
      <w:pPr>
        <w:ind w:left="7782" w:hanging="260"/>
      </w:pPr>
      <w:rPr>
        <w:rFonts w:hint="default"/>
        <w:lang w:val="ru-RU" w:eastAsia="en-US" w:bidi="ar-SA"/>
      </w:rPr>
    </w:lvl>
    <w:lvl w:ilvl="8" w:tplc="4C38648A">
      <w:numFmt w:val="bullet"/>
      <w:lvlText w:val="•"/>
      <w:lvlJc w:val="left"/>
      <w:pPr>
        <w:ind w:left="881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2AC4C4D"/>
    <w:multiLevelType w:val="hybridMultilevel"/>
    <w:tmpl w:val="E15E5B52"/>
    <w:lvl w:ilvl="0" w:tplc="CA2A65B0">
      <w:start w:val="1"/>
      <w:numFmt w:val="decimal"/>
      <w:lvlText w:val="%1)"/>
      <w:lvlJc w:val="left"/>
      <w:pPr>
        <w:ind w:left="548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04A94">
      <w:numFmt w:val="bullet"/>
      <w:lvlText w:val="•"/>
      <w:lvlJc w:val="left"/>
      <w:pPr>
        <w:ind w:left="1574" w:hanging="317"/>
      </w:pPr>
      <w:rPr>
        <w:rFonts w:hint="default"/>
        <w:lang w:val="ru-RU" w:eastAsia="en-US" w:bidi="ar-SA"/>
      </w:rPr>
    </w:lvl>
    <w:lvl w:ilvl="2" w:tplc="7ACEC50A">
      <w:numFmt w:val="bullet"/>
      <w:lvlText w:val="•"/>
      <w:lvlJc w:val="left"/>
      <w:pPr>
        <w:ind w:left="2609" w:hanging="317"/>
      </w:pPr>
      <w:rPr>
        <w:rFonts w:hint="default"/>
        <w:lang w:val="ru-RU" w:eastAsia="en-US" w:bidi="ar-SA"/>
      </w:rPr>
    </w:lvl>
    <w:lvl w:ilvl="3" w:tplc="9F1675F0">
      <w:numFmt w:val="bullet"/>
      <w:lvlText w:val="•"/>
      <w:lvlJc w:val="left"/>
      <w:pPr>
        <w:ind w:left="3643" w:hanging="317"/>
      </w:pPr>
      <w:rPr>
        <w:rFonts w:hint="default"/>
        <w:lang w:val="ru-RU" w:eastAsia="en-US" w:bidi="ar-SA"/>
      </w:rPr>
    </w:lvl>
    <w:lvl w:ilvl="4" w:tplc="F9B2C0C4">
      <w:numFmt w:val="bullet"/>
      <w:lvlText w:val="•"/>
      <w:lvlJc w:val="left"/>
      <w:pPr>
        <w:ind w:left="4678" w:hanging="317"/>
      </w:pPr>
      <w:rPr>
        <w:rFonts w:hint="default"/>
        <w:lang w:val="ru-RU" w:eastAsia="en-US" w:bidi="ar-SA"/>
      </w:rPr>
    </w:lvl>
    <w:lvl w:ilvl="5" w:tplc="C414AC10">
      <w:numFmt w:val="bullet"/>
      <w:lvlText w:val="•"/>
      <w:lvlJc w:val="left"/>
      <w:pPr>
        <w:ind w:left="5713" w:hanging="317"/>
      </w:pPr>
      <w:rPr>
        <w:rFonts w:hint="default"/>
        <w:lang w:val="ru-RU" w:eastAsia="en-US" w:bidi="ar-SA"/>
      </w:rPr>
    </w:lvl>
    <w:lvl w:ilvl="6" w:tplc="75E0AC5C">
      <w:numFmt w:val="bullet"/>
      <w:lvlText w:val="•"/>
      <w:lvlJc w:val="left"/>
      <w:pPr>
        <w:ind w:left="6747" w:hanging="317"/>
      </w:pPr>
      <w:rPr>
        <w:rFonts w:hint="default"/>
        <w:lang w:val="ru-RU" w:eastAsia="en-US" w:bidi="ar-SA"/>
      </w:rPr>
    </w:lvl>
    <w:lvl w:ilvl="7" w:tplc="F3FA6178">
      <w:numFmt w:val="bullet"/>
      <w:lvlText w:val="•"/>
      <w:lvlJc w:val="left"/>
      <w:pPr>
        <w:ind w:left="7782" w:hanging="317"/>
      </w:pPr>
      <w:rPr>
        <w:rFonts w:hint="default"/>
        <w:lang w:val="ru-RU" w:eastAsia="en-US" w:bidi="ar-SA"/>
      </w:rPr>
    </w:lvl>
    <w:lvl w:ilvl="8" w:tplc="CECAD1A0">
      <w:numFmt w:val="bullet"/>
      <w:lvlText w:val="•"/>
      <w:lvlJc w:val="left"/>
      <w:pPr>
        <w:ind w:left="8817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563C0E8C"/>
    <w:multiLevelType w:val="hybridMultilevel"/>
    <w:tmpl w:val="906E74EA"/>
    <w:lvl w:ilvl="0" w:tplc="A21EF9E0">
      <w:start w:val="1"/>
      <w:numFmt w:val="decimal"/>
      <w:lvlText w:val="%1)"/>
      <w:lvlJc w:val="left"/>
      <w:pPr>
        <w:ind w:left="690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C2818">
      <w:numFmt w:val="bullet"/>
      <w:lvlText w:val="•"/>
      <w:lvlJc w:val="left"/>
      <w:pPr>
        <w:ind w:left="1718" w:hanging="291"/>
      </w:pPr>
      <w:rPr>
        <w:rFonts w:hint="default"/>
        <w:lang w:val="ru-RU" w:eastAsia="en-US" w:bidi="ar-SA"/>
      </w:rPr>
    </w:lvl>
    <w:lvl w:ilvl="2" w:tplc="81DAF0CA">
      <w:numFmt w:val="bullet"/>
      <w:lvlText w:val="•"/>
      <w:lvlJc w:val="left"/>
      <w:pPr>
        <w:ind w:left="2737" w:hanging="291"/>
      </w:pPr>
      <w:rPr>
        <w:rFonts w:hint="default"/>
        <w:lang w:val="ru-RU" w:eastAsia="en-US" w:bidi="ar-SA"/>
      </w:rPr>
    </w:lvl>
    <w:lvl w:ilvl="3" w:tplc="23E8EE74">
      <w:numFmt w:val="bullet"/>
      <w:lvlText w:val="•"/>
      <w:lvlJc w:val="left"/>
      <w:pPr>
        <w:ind w:left="3755" w:hanging="291"/>
      </w:pPr>
      <w:rPr>
        <w:rFonts w:hint="default"/>
        <w:lang w:val="ru-RU" w:eastAsia="en-US" w:bidi="ar-SA"/>
      </w:rPr>
    </w:lvl>
    <w:lvl w:ilvl="4" w:tplc="778EE9A8">
      <w:numFmt w:val="bullet"/>
      <w:lvlText w:val="•"/>
      <w:lvlJc w:val="left"/>
      <w:pPr>
        <w:ind w:left="4774" w:hanging="291"/>
      </w:pPr>
      <w:rPr>
        <w:rFonts w:hint="default"/>
        <w:lang w:val="ru-RU" w:eastAsia="en-US" w:bidi="ar-SA"/>
      </w:rPr>
    </w:lvl>
    <w:lvl w:ilvl="5" w:tplc="65B8C446">
      <w:numFmt w:val="bullet"/>
      <w:lvlText w:val="•"/>
      <w:lvlJc w:val="left"/>
      <w:pPr>
        <w:ind w:left="5793" w:hanging="291"/>
      </w:pPr>
      <w:rPr>
        <w:rFonts w:hint="default"/>
        <w:lang w:val="ru-RU" w:eastAsia="en-US" w:bidi="ar-SA"/>
      </w:rPr>
    </w:lvl>
    <w:lvl w:ilvl="6" w:tplc="2A289C92">
      <w:numFmt w:val="bullet"/>
      <w:lvlText w:val="•"/>
      <w:lvlJc w:val="left"/>
      <w:pPr>
        <w:ind w:left="6811" w:hanging="291"/>
      </w:pPr>
      <w:rPr>
        <w:rFonts w:hint="default"/>
        <w:lang w:val="ru-RU" w:eastAsia="en-US" w:bidi="ar-SA"/>
      </w:rPr>
    </w:lvl>
    <w:lvl w:ilvl="7" w:tplc="3D9AA6CE">
      <w:numFmt w:val="bullet"/>
      <w:lvlText w:val="•"/>
      <w:lvlJc w:val="left"/>
      <w:pPr>
        <w:ind w:left="7830" w:hanging="291"/>
      </w:pPr>
      <w:rPr>
        <w:rFonts w:hint="default"/>
        <w:lang w:val="ru-RU" w:eastAsia="en-US" w:bidi="ar-SA"/>
      </w:rPr>
    </w:lvl>
    <w:lvl w:ilvl="8" w:tplc="CA42F47C">
      <w:numFmt w:val="bullet"/>
      <w:lvlText w:val="•"/>
      <w:lvlJc w:val="left"/>
      <w:pPr>
        <w:ind w:left="8849" w:hanging="291"/>
      </w:pPr>
      <w:rPr>
        <w:rFonts w:hint="default"/>
        <w:lang w:val="ru-RU" w:eastAsia="en-US" w:bidi="ar-SA"/>
      </w:rPr>
    </w:lvl>
  </w:abstractNum>
  <w:abstractNum w:abstractNumId="10" w15:restartNumberingAfterBreak="0">
    <w:nsid w:val="672E1812"/>
    <w:multiLevelType w:val="hybridMultilevel"/>
    <w:tmpl w:val="1DEEAC68"/>
    <w:lvl w:ilvl="0" w:tplc="88BC06DA">
      <w:start w:val="1"/>
      <w:numFmt w:val="decimal"/>
      <w:lvlText w:val="%1)"/>
      <w:lvlJc w:val="left"/>
      <w:pPr>
        <w:ind w:left="54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4122E">
      <w:numFmt w:val="bullet"/>
      <w:lvlText w:val="•"/>
      <w:lvlJc w:val="left"/>
      <w:pPr>
        <w:ind w:left="1574" w:hanging="274"/>
      </w:pPr>
      <w:rPr>
        <w:rFonts w:hint="default"/>
        <w:lang w:val="ru-RU" w:eastAsia="en-US" w:bidi="ar-SA"/>
      </w:rPr>
    </w:lvl>
    <w:lvl w:ilvl="2" w:tplc="EF5EA200">
      <w:numFmt w:val="bullet"/>
      <w:lvlText w:val="•"/>
      <w:lvlJc w:val="left"/>
      <w:pPr>
        <w:ind w:left="2609" w:hanging="274"/>
      </w:pPr>
      <w:rPr>
        <w:rFonts w:hint="default"/>
        <w:lang w:val="ru-RU" w:eastAsia="en-US" w:bidi="ar-SA"/>
      </w:rPr>
    </w:lvl>
    <w:lvl w:ilvl="3" w:tplc="5318108E">
      <w:numFmt w:val="bullet"/>
      <w:lvlText w:val="•"/>
      <w:lvlJc w:val="left"/>
      <w:pPr>
        <w:ind w:left="3643" w:hanging="274"/>
      </w:pPr>
      <w:rPr>
        <w:rFonts w:hint="default"/>
        <w:lang w:val="ru-RU" w:eastAsia="en-US" w:bidi="ar-SA"/>
      </w:rPr>
    </w:lvl>
    <w:lvl w:ilvl="4" w:tplc="7BD63792">
      <w:numFmt w:val="bullet"/>
      <w:lvlText w:val="•"/>
      <w:lvlJc w:val="left"/>
      <w:pPr>
        <w:ind w:left="4678" w:hanging="274"/>
      </w:pPr>
      <w:rPr>
        <w:rFonts w:hint="default"/>
        <w:lang w:val="ru-RU" w:eastAsia="en-US" w:bidi="ar-SA"/>
      </w:rPr>
    </w:lvl>
    <w:lvl w:ilvl="5" w:tplc="34DADF0E">
      <w:numFmt w:val="bullet"/>
      <w:lvlText w:val="•"/>
      <w:lvlJc w:val="left"/>
      <w:pPr>
        <w:ind w:left="5713" w:hanging="274"/>
      </w:pPr>
      <w:rPr>
        <w:rFonts w:hint="default"/>
        <w:lang w:val="ru-RU" w:eastAsia="en-US" w:bidi="ar-SA"/>
      </w:rPr>
    </w:lvl>
    <w:lvl w:ilvl="6" w:tplc="9A009C62">
      <w:numFmt w:val="bullet"/>
      <w:lvlText w:val="•"/>
      <w:lvlJc w:val="left"/>
      <w:pPr>
        <w:ind w:left="6747" w:hanging="274"/>
      </w:pPr>
      <w:rPr>
        <w:rFonts w:hint="default"/>
        <w:lang w:val="ru-RU" w:eastAsia="en-US" w:bidi="ar-SA"/>
      </w:rPr>
    </w:lvl>
    <w:lvl w:ilvl="7" w:tplc="D69EF5C0">
      <w:numFmt w:val="bullet"/>
      <w:lvlText w:val="•"/>
      <w:lvlJc w:val="left"/>
      <w:pPr>
        <w:ind w:left="7782" w:hanging="274"/>
      </w:pPr>
      <w:rPr>
        <w:rFonts w:hint="default"/>
        <w:lang w:val="ru-RU" w:eastAsia="en-US" w:bidi="ar-SA"/>
      </w:rPr>
    </w:lvl>
    <w:lvl w:ilvl="8" w:tplc="504E4B00">
      <w:numFmt w:val="bullet"/>
      <w:lvlText w:val="•"/>
      <w:lvlJc w:val="left"/>
      <w:pPr>
        <w:ind w:left="8817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6F223213"/>
    <w:multiLevelType w:val="hybridMultilevel"/>
    <w:tmpl w:val="89B089DE"/>
    <w:lvl w:ilvl="0" w:tplc="904C4E34">
      <w:start w:val="1"/>
      <w:numFmt w:val="decimal"/>
      <w:lvlText w:val="%1)"/>
      <w:lvlJc w:val="left"/>
      <w:pPr>
        <w:ind w:left="54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A8D04">
      <w:start w:val="1"/>
      <w:numFmt w:val="decimal"/>
      <w:lvlText w:val="%2)"/>
      <w:lvlJc w:val="left"/>
      <w:pPr>
        <w:ind w:left="548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352C501E">
      <w:start w:val="1"/>
      <w:numFmt w:val="decimal"/>
      <w:lvlText w:val="%3)"/>
      <w:lvlJc w:val="left"/>
      <w:pPr>
        <w:ind w:left="54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DD0BFA2">
      <w:numFmt w:val="bullet"/>
      <w:lvlText w:val="•"/>
      <w:lvlJc w:val="left"/>
      <w:pPr>
        <w:ind w:left="3643" w:hanging="303"/>
      </w:pPr>
      <w:rPr>
        <w:rFonts w:hint="default"/>
        <w:lang w:val="ru-RU" w:eastAsia="en-US" w:bidi="ar-SA"/>
      </w:rPr>
    </w:lvl>
    <w:lvl w:ilvl="4" w:tplc="3004594A">
      <w:numFmt w:val="bullet"/>
      <w:lvlText w:val="•"/>
      <w:lvlJc w:val="left"/>
      <w:pPr>
        <w:ind w:left="4678" w:hanging="303"/>
      </w:pPr>
      <w:rPr>
        <w:rFonts w:hint="default"/>
        <w:lang w:val="ru-RU" w:eastAsia="en-US" w:bidi="ar-SA"/>
      </w:rPr>
    </w:lvl>
    <w:lvl w:ilvl="5" w:tplc="F14C7558">
      <w:numFmt w:val="bullet"/>
      <w:lvlText w:val="•"/>
      <w:lvlJc w:val="left"/>
      <w:pPr>
        <w:ind w:left="5713" w:hanging="303"/>
      </w:pPr>
      <w:rPr>
        <w:rFonts w:hint="default"/>
        <w:lang w:val="ru-RU" w:eastAsia="en-US" w:bidi="ar-SA"/>
      </w:rPr>
    </w:lvl>
    <w:lvl w:ilvl="6" w:tplc="49FEFAE8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7" w:tplc="3EC0DEA4">
      <w:numFmt w:val="bullet"/>
      <w:lvlText w:val="•"/>
      <w:lvlJc w:val="left"/>
      <w:pPr>
        <w:ind w:left="7782" w:hanging="303"/>
      </w:pPr>
      <w:rPr>
        <w:rFonts w:hint="default"/>
        <w:lang w:val="ru-RU" w:eastAsia="en-US" w:bidi="ar-SA"/>
      </w:rPr>
    </w:lvl>
    <w:lvl w:ilvl="8" w:tplc="B70CD2B0">
      <w:numFmt w:val="bullet"/>
      <w:lvlText w:val="•"/>
      <w:lvlJc w:val="left"/>
      <w:pPr>
        <w:ind w:left="8817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6FF6780D"/>
    <w:multiLevelType w:val="hybridMultilevel"/>
    <w:tmpl w:val="BF98DF42"/>
    <w:lvl w:ilvl="0" w:tplc="A8F08198">
      <w:start w:val="1"/>
      <w:numFmt w:val="decimal"/>
      <w:lvlText w:val="%1)"/>
      <w:lvlJc w:val="left"/>
      <w:pPr>
        <w:ind w:left="5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0A8B0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081ECC9A">
      <w:numFmt w:val="bullet"/>
      <w:lvlText w:val="•"/>
      <w:lvlJc w:val="left"/>
      <w:pPr>
        <w:ind w:left="2609" w:hanging="260"/>
      </w:pPr>
      <w:rPr>
        <w:rFonts w:hint="default"/>
        <w:lang w:val="ru-RU" w:eastAsia="en-US" w:bidi="ar-SA"/>
      </w:rPr>
    </w:lvl>
    <w:lvl w:ilvl="3" w:tplc="CDCEF0D6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F0385302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0C0478B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99001C98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5740962E">
      <w:numFmt w:val="bullet"/>
      <w:lvlText w:val="•"/>
      <w:lvlJc w:val="left"/>
      <w:pPr>
        <w:ind w:left="7782" w:hanging="260"/>
      </w:pPr>
      <w:rPr>
        <w:rFonts w:hint="default"/>
        <w:lang w:val="ru-RU" w:eastAsia="en-US" w:bidi="ar-SA"/>
      </w:rPr>
    </w:lvl>
    <w:lvl w:ilvl="8" w:tplc="08781C94">
      <w:numFmt w:val="bullet"/>
      <w:lvlText w:val="•"/>
      <w:lvlJc w:val="left"/>
      <w:pPr>
        <w:ind w:left="8817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4C83"/>
    <w:rsid w:val="000161F9"/>
    <w:rsid w:val="00064AB7"/>
    <w:rsid w:val="000657A5"/>
    <w:rsid w:val="00101946"/>
    <w:rsid w:val="00123FA9"/>
    <w:rsid w:val="00125886"/>
    <w:rsid w:val="00141880"/>
    <w:rsid w:val="001A0EC9"/>
    <w:rsid w:val="001D4C83"/>
    <w:rsid w:val="001E5561"/>
    <w:rsid w:val="00205D82"/>
    <w:rsid w:val="002337CF"/>
    <w:rsid w:val="0026645F"/>
    <w:rsid w:val="002901DE"/>
    <w:rsid w:val="00324087"/>
    <w:rsid w:val="00381D7F"/>
    <w:rsid w:val="003D316D"/>
    <w:rsid w:val="00460156"/>
    <w:rsid w:val="00473435"/>
    <w:rsid w:val="004A5F70"/>
    <w:rsid w:val="004E4E5E"/>
    <w:rsid w:val="00502CA0"/>
    <w:rsid w:val="005036A5"/>
    <w:rsid w:val="005D35C5"/>
    <w:rsid w:val="0062544D"/>
    <w:rsid w:val="00656E0E"/>
    <w:rsid w:val="006779A8"/>
    <w:rsid w:val="006E2192"/>
    <w:rsid w:val="007631E2"/>
    <w:rsid w:val="00795616"/>
    <w:rsid w:val="00816761"/>
    <w:rsid w:val="00826E7A"/>
    <w:rsid w:val="00871EE5"/>
    <w:rsid w:val="0089291B"/>
    <w:rsid w:val="009841CA"/>
    <w:rsid w:val="009C5635"/>
    <w:rsid w:val="009F6A25"/>
    <w:rsid w:val="00A95292"/>
    <w:rsid w:val="00A965D7"/>
    <w:rsid w:val="00B85B29"/>
    <w:rsid w:val="00BB7345"/>
    <w:rsid w:val="00C1794A"/>
    <w:rsid w:val="00CE021C"/>
    <w:rsid w:val="00CE088C"/>
    <w:rsid w:val="00CE622C"/>
    <w:rsid w:val="00D15B32"/>
    <w:rsid w:val="00DA000F"/>
    <w:rsid w:val="00E046E2"/>
    <w:rsid w:val="00E950AA"/>
    <w:rsid w:val="00F07A1A"/>
    <w:rsid w:val="00F11C1F"/>
    <w:rsid w:val="00F12D67"/>
    <w:rsid w:val="00FD42CC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F9046B"/>
  <w15:docId w15:val="{67A7B18E-3047-4D2D-B8F6-2FECB8B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8" w:firstLine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3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5C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53C3-D468-4941-AA23-6CE9E76C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госзакуп</dc:creator>
  <cp:lastModifiedBy>X-game</cp:lastModifiedBy>
  <cp:revision>45</cp:revision>
  <cp:lastPrinted>2023-08-03T10:48:00Z</cp:lastPrinted>
  <dcterms:created xsi:type="dcterms:W3CDTF">2023-08-02T06:38:00Z</dcterms:created>
  <dcterms:modified xsi:type="dcterms:W3CDTF">2023-10-02T06:21:00Z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