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77777777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20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4B0A3DF0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CB23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bookmarkStart w:id="0" w:name="_GoBack"/>
      <w:bookmarkEnd w:id="0"/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CB23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8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B23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сентября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2020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6056BF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6056BF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6056BF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6056BF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05003CB9" w14:textId="77777777" w:rsidR="008D2EA5" w:rsidRPr="006056BF" w:rsidRDefault="008D2EA5" w:rsidP="008D2EA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Альянс Фарм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ул.Бажова 333/1</w:t>
      </w:r>
    </w:p>
    <w:p w14:paraId="75264B1D" w14:textId="77777777" w:rsidR="008D2EA5" w:rsidRPr="006056BF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77777777" w:rsidR="008D2EA5" w:rsidRPr="006056BF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4CFB656A" w14:textId="0B7AAD76" w:rsidR="00F2791C" w:rsidRDefault="00F2791C" w:rsidP="007B4A8F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tbl>
      <w:tblPr>
        <w:tblStyle w:val="af4"/>
        <w:tblW w:w="10096" w:type="dxa"/>
        <w:tblLook w:val="04A0" w:firstRow="1" w:lastRow="0" w:firstColumn="1" w:lastColumn="0" w:noHBand="0" w:noVBand="1"/>
      </w:tblPr>
      <w:tblGrid>
        <w:gridCol w:w="562"/>
        <w:gridCol w:w="5103"/>
        <w:gridCol w:w="793"/>
        <w:gridCol w:w="786"/>
        <w:gridCol w:w="1256"/>
        <w:gridCol w:w="1596"/>
      </w:tblGrid>
      <w:tr w:rsidR="005B78FB" w:rsidRPr="005B78FB" w14:paraId="3B310241" w14:textId="77777777" w:rsidTr="008A0BE9">
        <w:trPr>
          <w:trHeight w:val="300"/>
        </w:trPr>
        <w:tc>
          <w:tcPr>
            <w:tcW w:w="562" w:type="dxa"/>
            <w:noWrap/>
            <w:hideMark/>
          </w:tcPr>
          <w:p w14:paraId="14B7641B" w14:textId="77777777" w:rsidR="005B78FB" w:rsidRPr="005B78FB" w:rsidRDefault="005B78FB" w:rsidP="005B78FB">
            <w:pPr>
              <w:shd w:val="clear" w:color="auto" w:fill="FFFFFF"/>
              <w:ind w:right="-851"/>
              <w:rPr>
                <w:b/>
                <w:bCs/>
                <w:color w:val="333333"/>
                <w:sz w:val="24"/>
                <w:szCs w:val="24"/>
              </w:rPr>
            </w:pPr>
            <w:r w:rsidRPr="005B78FB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103" w:type="dxa"/>
            <w:noWrap/>
            <w:hideMark/>
          </w:tcPr>
          <w:p w14:paraId="5A88245E" w14:textId="77777777" w:rsidR="005B78FB" w:rsidRPr="005B78FB" w:rsidRDefault="005B78FB" w:rsidP="005B78FB">
            <w:pPr>
              <w:shd w:val="clear" w:color="auto" w:fill="FFFFFF"/>
              <w:ind w:right="-851"/>
              <w:rPr>
                <w:b/>
                <w:bCs/>
                <w:color w:val="333333"/>
                <w:sz w:val="24"/>
                <w:szCs w:val="24"/>
              </w:rPr>
            </w:pPr>
            <w:r w:rsidRPr="005B78FB">
              <w:rPr>
                <w:b/>
                <w:bCs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793" w:type="dxa"/>
            <w:noWrap/>
            <w:hideMark/>
          </w:tcPr>
          <w:p w14:paraId="33E80BB5" w14:textId="77777777" w:rsidR="005B78FB" w:rsidRPr="005B78FB" w:rsidRDefault="005B78FB" w:rsidP="005B78FB">
            <w:pPr>
              <w:shd w:val="clear" w:color="auto" w:fill="FFFFFF"/>
              <w:ind w:right="-851"/>
              <w:rPr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B78FB">
              <w:rPr>
                <w:b/>
                <w:bCs/>
                <w:color w:val="333333"/>
                <w:sz w:val="24"/>
                <w:szCs w:val="24"/>
              </w:rPr>
              <w:t>Ед.из</w:t>
            </w:r>
            <w:proofErr w:type="spellEnd"/>
          </w:p>
        </w:tc>
        <w:tc>
          <w:tcPr>
            <w:tcW w:w="786" w:type="dxa"/>
            <w:noWrap/>
            <w:hideMark/>
          </w:tcPr>
          <w:p w14:paraId="6815E542" w14:textId="77777777" w:rsidR="005B78FB" w:rsidRPr="005B78FB" w:rsidRDefault="005B78FB" w:rsidP="005B78FB">
            <w:pPr>
              <w:shd w:val="clear" w:color="auto" w:fill="FFFFFF"/>
              <w:ind w:right="-851"/>
              <w:rPr>
                <w:b/>
                <w:bCs/>
                <w:color w:val="333333"/>
                <w:sz w:val="24"/>
                <w:szCs w:val="24"/>
              </w:rPr>
            </w:pPr>
            <w:r w:rsidRPr="005B78FB">
              <w:rPr>
                <w:b/>
                <w:bCs/>
                <w:color w:val="333333"/>
                <w:sz w:val="24"/>
                <w:szCs w:val="24"/>
              </w:rPr>
              <w:t>Кол-во</w:t>
            </w:r>
          </w:p>
        </w:tc>
        <w:tc>
          <w:tcPr>
            <w:tcW w:w="1256" w:type="dxa"/>
            <w:noWrap/>
            <w:hideMark/>
          </w:tcPr>
          <w:p w14:paraId="3329E0A4" w14:textId="77777777" w:rsidR="008A0BE9" w:rsidRDefault="005B78FB" w:rsidP="005B78FB">
            <w:pPr>
              <w:shd w:val="clear" w:color="auto" w:fill="FFFFFF"/>
              <w:ind w:right="-851"/>
              <w:rPr>
                <w:b/>
                <w:bCs/>
                <w:color w:val="333333"/>
                <w:sz w:val="24"/>
                <w:szCs w:val="24"/>
                <w:lang w:val="kk-KZ"/>
              </w:rPr>
            </w:pPr>
            <w:r w:rsidRPr="005B78FB">
              <w:rPr>
                <w:b/>
                <w:bCs/>
                <w:color w:val="333333"/>
                <w:sz w:val="24"/>
                <w:szCs w:val="24"/>
              </w:rPr>
              <w:t>Цена</w:t>
            </w:r>
            <w:r>
              <w:rPr>
                <w:b/>
                <w:bCs/>
                <w:color w:val="333333"/>
                <w:sz w:val="24"/>
                <w:szCs w:val="24"/>
                <w:lang w:val="kk-KZ"/>
              </w:rPr>
              <w:t xml:space="preserve"> </w:t>
            </w:r>
          </w:p>
          <w:p w14:paraId="3A58683C" w14:textId="77777777" w:rsidR="008A0BE9" w:rsidRDefault="005B78FB" w:rsidP="005B78FB">
            <w:pPr>
              <w:shd w:val="clear" w:color="auto" w:fill="FFFFFF"/>
              <w:ind w:right="-851"/>
              <w:rPr>
                <w:b/>
                <w:bCs/>
                <w:color w:val="333333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kk-KZ"/>
              </w:rPr>
              <w:t xml:space="preserve">ТОО </w:t>
            </w:r>
          </w:p>
          <w:p w14:paraId="5D32B63F" w14:textId="77777777" w:rsidR="008A0BE9" w:rsidRDefault="005B78FB" w:rsidP="005B78FB">
            <w:pPr>
              <w:shd w:val="clear" w:color="auto" w:fill="FFFFFF"/>
              <w:ind w:right="-851"/>
              <w:rPr>
                <w:b/>
                <w:bCs/>
                <w:color w:val="333333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kk-KZ"/>
              </w:rPr>
              <w:t xml:space="preserve">Альянс </w:t>
            </w:r>
          </w:p>
          <w:p w14:paraId="2B091242" w14:textId="6CA3A661" w:rsidR="005B78FB" w:rsidRPr="005B78FB" w:rsidRDefault="005B78FB" w:rsidP="005B78FB">
            <w:pPr>
              <w:shd w:val="clear" w:color="auto" w:fill="FFFFFF"/>
              <w:ind w:right="-851"/>
              <w:rPr>
                <w:b/>
                <w:bCs/>
                <w:color w:val="333333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333333"/>
                <w:sz w:val="24"/>
                <w:szCs w:val="24"/>
                <w:lang w:val="kk-KZ"/>
              </w:rPr>
              <w:t>Фарм</w:t>
            </w:r>
          </w:p>
        </w:tc>
        <w:tc>
          <w:tcPr>
            <w:tcW w:w="1596" w:type="dxa"/>
            <w:noWrap/>
            <w:hideMark/>
          </w:tcPr>
          <w:p w14:paraId="160E3C6E" w14:textId="77777777" w:rsidR="005B78FB" w:rsidRPr="005B78FB" w:rsidRDefault="005B78FB" w:rsidP="005B78FB">
            <w:pPr>
              <w:shd w:val="clear" w:color="auto" w:fill="FFFFFF"/>
              <w:ind w:right="-851"/>
              <w:rPr>
                <w:b/>
                <w:bCs/>
                <w:color w:val="333333"/>
                <w:sz w:val="24"/>
                <w:szCs w:val="24"/>
              </w:rPr>
            </w:pPr>
            <w:r w:rsidRPr="005B78FB">
              <w:rPr>
                <w:b/>
                <w:bCs/>
                <w:color w:val="333333"/>
                <w:sz w:val="24"/>
                <w:szCs w:val="24"/>
              </w:rPr>
              <w:t>Сумма</w:t>
            </w:r>
          </w:p>
        </w:tc>
      </w:tr>
      <w:tr w:rsidR="00CB23EB" w:rsidRPr="005B78FB" w14:paraId="1AB18FB1" w14:textId="77777777" w:rsidTr="0089043F">
        <w:trPr>
          <w:trHeight w:val="300"/>
        </w:trPr>
        <w:tc>
          <w:tcPr>
            <w:tcW w:w="562" w:type="dxa"/>
            <w:hideMark/>
          </w:tcPr>
          <w:p w14:paraId="62305D97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4BDC" w14:textId="5522BFCC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proofErr w:type="spellStart"/>
            <w:r w:rsidRPr="00CB23EB">
              <w:rPr>
                <w:sz w:val="24"/>
                <w:szCs w:val="24"/>
              </w:rPr>
              <w:t>Аспаркам</w:t>
            </w:r>
            <w:proofErr w:type="spellEnd"/>
            <w:r w:rsidRPr="00CB23EB">
              <w:rPr>
                <w:sz w:val="24"/>
                <w:szCs w:val="24"/>
              </w:rPr>
              <w:t>-Здоровье №50</w:t>
            </w:r>
          </w:p>
        </w:tc>
        <w:tc>
          <w:tcPr>
            <w:tcW w:w="793" w:type="dxa"/>
            <w:hideMark/>
          </w:tcPr>
          <w:p w14:paraId="6C02273D" w14:textId="70962C8F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proofErr w:type="spellStart"/>
            <w:r w:rsidRPr="00CB23EB">
              <w:rPr>
                <w:color w:val="333333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86" w:type="dxa"/>
            <w:hideMark/>
          </w:tcPr>
          <w:p w14:paraId="29A833CA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A420" w14:textId="0FDEA9EF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174,46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2E00" w14:textId="1DAA96B6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1 744,60</w:t>
            </w:r>
          </w:p>
        </w:tc>
      </w:tr>
      <w:tr w:rsidR="00CB23EB" w:rsidRPr="005B78FB" w14:paraId="1A44F933" w14:textId="77777777" w:rsidTr="0089043F">
        <w:trPr>
          <w:trHeight w:val="300"/>
        </w:trPr>
        <w:tc>
          <w:tcPr>
            <w:tcW w:w="562" w:type="dxa"/>
            <w:hideMark/>
          </w:tcPr>
          <w:p w14:paraId="28E23D0A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63E8" w14:textId="3124DE9C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Ацетилсалициловая кислота-УБФ  0,5 №10</w:t>
            </w:r>
          </w:p>
        </w:tc>
        <w:tc>
          <w:tcPr>
            <w:tcW w:w="793" w:type="dxa"/>
            <w:hideMark/>
          </w:tcPr>
          <w:p w14:paraId="2FA16265" w14:textId="4C3856AB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proofErr w:type="spellStart"/>
            <w:r w:rsidRPr="00CB23EB">
              <w:rPr>
                <w:color w:val="333333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86" w:type="dxa"/>
            <w:hideMark/>
          </w:tcPr>
          <w:p w14:paraId="5D488F7C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7D3C" w14:textId="228B56BF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80,00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43EF" w14:textId="0DFF0BE0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8 000,00</w:t>
            </w:r>
          </w:p>
        </w:tc>
      </w:tr>
      <w:tr w:rsidR="00CB23EB" w:rsidRPr="005B78FB" w14:paraId="3A31720B" w14:textId="77777777" w:rsidTr="00CB23EB">
        <w:trPr>
          <w:trHeight w:val="314"/>
        </w:trPr>
        <w:tc>
          <w:tcPr>
            <w:tcW w:w="562" w:type="dxa"/>
            <w:hideMark/>
          </w:tcPr>
          <w:p w14:paraId="6318D70B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9FB5" w14:textId="6E7CD6EB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proofErr w:type="spellStart"/>
            <w:r w:rsidRPr="00CB23EB">
              <w:rPr>
                <w:sz w:val="24"/>
                <w:szCs w:val="24"/>
              </w:rPr>
              <w:t>Велпенем</w:t>
            </w:r>
            <w:proofErr w:type="spellEnd"/>
            <w:r w:rsidRPr="00CB23EB">
              <w:rPr>
                <w:sz w:val="24"/>
                <w:szCs w:val="24"/>
              </w:rPr>
              <w:t xml:space="preserve"> 1000мг №1 (</w:t>
            </w:r>
            <w:proofErr w:type="spellStart"/>
            <w:r w:rsidRPr="00CB23EB">
              <w:rPr>
                <w:sz w:val="24"/>
                <w:szCs w:val="24"/>
              </w:rPr>
              <w:t>меропенем</w:t>
            </w:r>
            <w:proofErr w:type="spellEnd"/>
            <w:r w:rsidRPr="00CB23EB">
              <w:rPr>
                <w:sz w:val="24"/>
                <w:szCs w:val="24"/>
              </w:rPr>
              <w:t>)</w:t>
            </w:r>
          </w:p>
        </w:tc>
        <w:tc>
          <w:tcPr>
            <w:tcW w:w="793" w:type="dxa"/>
            <w:hideMark/>
          </w:tcPr>
          <w:p w14:paraId="2541AD03" w14:textId="38C38251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proofErr w:type="spellStart"/>
            <w:r w:rsidRPr="00CB23EB">
              <w:rPr>
                <w:color w:val="333333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86" w:type="dxa"/>
            <w:hideMark/>
          </w:tcPr>
          <w:p w14:paraId="6396FFCA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CEF6" w14:textId="4455338B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4 260,00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8065" w14:textId="5855BE24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426 000,00</w:t>
            </w:r>
          </w:p>
        </w:tc>
      </w:tr>
      <w:tr w:rsidR="00CB23EB" w:rsidRPr="005B78FB" w14:paraId="64DAD6D4" w14:textId="77777777" w:rsidTr="0089043F">
        <w:trPr>
          <w:trHeight w:val="300"/>
        </w:trPr>
        <w:tc>
          <w:tcPr>
            <w:tcW w:w="562" w:type="dxa"/>
            <w:hideMark/>
          </w:tcPr>
          <w:p w14:paraId="15F0D130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D2F6" w14:textId="464DE3D1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Глицин Эко №50 в блистере и/</w:t>
            </w:r>
            <w:proofErr w:type="spellStart"/>
            <w:r w:rsidRPr="00CB23EB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93" w:type="dxa"/>
            <w:hideMark/>
          </w:tcPr>
          <w:p w14:paraId="58CB0DDE" w14:textId="1EDEA4D2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proofErr w:type="spellStart"/>
            <w:r w:rsidRPr="00CB23EB">
              <w:rPr>
                <w:color w:val="333333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86" w:type="dxa"/>
            <w:hideMark/>
          </w:tcPr>
          <w:p w14:paraId="00DFEA13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8803" w14:textId="0ED8CB63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110,00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9BE7" w14:textId="104680ED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11 000,00</w:t>
            </w:r>
          </w:p>
        </w:tc>
      </w:tr>
      <w:tr w:rsidR="00CB23EB" w:rsidRPr="005B78FB" w14:paraId="6B96C723" w14:textId="77777777" w:rsidTr="0089043F">
        <w:trPr>
          <w:trHeight w:val="300"/>
        </w:trPr>
        <w:tc>
          <w:tcPr>
            <w:tcW w:w="562" w:type="dxa"/>
            <w:hideMark/>
          </w:tcPr>
          <w:p w14:paraId="3A70665F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1ECF" w14:textId="352998E0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Магния сульфат250мг/мл  5мл №10 (</w:t>
            </w:r>
            <w:proofErr w:type="spellStart"/>
            <w:r w:rsidRPr="00CB23EB">
              <w:rPr>
                <w:sz w:val="24"/>
                <w:szCs w:val="24"/>
              </w:rPr>
              <w:t>Борисовский</w:t>
            </w:r>
            <w:proofErr w:type="spellEnd"/>
            <w:r w:rsidRPr="00CB23EB">
              <w:rPr>
                <w:sz w:val="24"/>
                <w:szCs w:val="24"/>
              </w:rPr>
              <w:t>)</w:t>
            </w:r>
          </w:p>
        </w:tc>
        <w:tc>
          <w:tcPr>
            <w:tcW w:w="793" w:type="dxa"/>
            <w:hideMark/>
          </w:tcPr>
          <w:p w14:paraId="6FEEABEF" w14:textId="5E65D1BF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proofErr w:type="spellStart"/>
            <w:r w:rsidRPr="00CB23EB">
              <w:rPr>
                <w:color w:val="333333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86" w:type="dxa"/>
            <w:hideMark/>
          </w:tcPr>
          <w:p w14:paraId="3246EDA1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126D" w14:textId="3482749F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296,47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D0BE" w14:textId="78E1C61B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29 647,00</w:t>
            </w:r>
          </w:p>
        </w:tc>
      </w:tr>
      <w:tr w:rsidR="00CB23EB" w:rsidRPr="005B78FB" w14:paraId="142B0F10" w14:textId="77777777" w:rsidTr="0089043F">
        <w:trPr>
          <w:trHeight w:val="300"/>
        </w:trPr>
        <w:tc>
          <w:tcPr>
            <w:tcW w:w="562" w:type="dxa"/>
            <w:hideMark/>
          </w:tcPr>
          <w:p w14:paraId="126279D0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C9D9" w14:textId="17DA9BF3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proofErr w:type="spellStart"/>
            <w:r w:rsidRPr="00CB23EB">
              <w:rPr>
                <w:sz w:val="24"/>
                <w:szCs w:val="24"/>
              </w:rPr>
              <w:t>ТераФлю</w:t>
            </w:r>
            <w:proofErr w:type="spellEnd"/>
            <w:r w:rsidRPr="00CB23EB">
              <w:rPr>
                <w:sz w:val="24"/>
                <w:szCs w:val="24"/>
              </w:rPr>
              <w:t xml:space="preserve"> №10 пак (лимон)</w:t>
            </w:r>
          </w:p>
        </w:tc>
        <w:tc>
          <w:tcPr>
            <w:tcW w:w="793" w:type="dxa"/>
            <w:hideMark/>
          </w:tcPr>
          <w:p w14:paraId="653766E4" w14:textId="756CEDE6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proofErr w:type="spellStart"/>
            <w:r w:rsidRPr="00CB23EB">
              <w:rPr>
                <w:color w:val="333333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86" w:type="dxa"/>
            <w:hideMark/>
          </w:tcPr>
          <w:p w14:paraId="19732999" w14:textId="7777777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color w:val="333333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9437" w14:textId="7E781B26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1 584,00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06AD" w14:textId="46F83F30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sz w:val="24"/>
                <w:szCs w:val="24"/>
              </w:rPr>
              <w:t>158 400,00</w:t>
            </w:r>
          </w:p>
        </w:tc>
      </w:tr>
      <w:tr w:rsidR="00CB23EB" w:rsidRPr="005B78FB" w14:paraId="3EFA3115" w14:textId="77777777" w:rsidTr="00CB23EB">
        <w:trPr>
          <w:trHeight w:val="203"/>
        </w:trPr>
        <w:tc>
          <w:tcPr>
            <w:tcW w:w="562" w:type="dxa"/>
            <w:hideMark/>
          </w:tcPr>
          <w:p w14:paraId="52EDA816" w14:textId="389D7333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563494" w14:textId="4C7DDF1D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</w:p>
        </w:tc>
        <w:tc>
          <w:tcPr>
            <w:tcW w:w="793" w:type="dxa"/>
          </w:tcPr>
          <w:p w14:paraId="402BCA69" w14:textId="7A441925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</w:p>
        </w:tc>
        <w:tc>
          <w:tcPr>
            <w:tcW w:w="786" w:type="dxa"/>
          </w:tcPr>
          <w:p w14:paraId="6B010446" w14:textId="38ED14CF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10DD204" w14:textId="77600001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9C2D" w14:textId="3C9CE237" w:rsidR="00CB23EB" w:rsidRPr="00CB23EB" w:rsidRDefault="00CB23EB" w:rsidP="00CB23EB">
            <w:pPr>
              <w:shd w:val="clear" w:color="auto" w:fill="FFFFFF"/>
              <w:ind w:right="-851"/>
              <w:rPr>
                <w:color w:val="333333"/>
                <w:sz w:val="24"/>
                <w:szCs w:val="24"/>
              </w:rPr>
            </w:pPr>
            <w:r w:rsidRPr="00CB23EB">
              <w:rPr>
                <w:b/>
                <w:sz w:val="24"/>
                <w:szCs w:val="24"/>
              </w:rPr>
              <w:t>634 791,60</w:t>
            </w:r>
          </w:p>
        </w:tc>
      </w:tr>
    </w:tbl>
    <w:p w14:paraId="49FC703C" w14:textId="64A5BBDB" w:rsidR="007B4A8F" w:rsidRPr="006056BF" w:rsidRDefault="007B4A8F" w:rsidP="007B4A8F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DCB3DD" w14:textId="235185CA" w:rsidR="00C67D51" w:rsidRPr="006056BF" w:rsidRDefault="008D2EA5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Победитель ТОО «Альянс Фарм»</w:t>
      </w:r>
    </w:p>
    <w:p w14:paraId="014DD28D" w14:textId="77777777" w:rsidR="008D2EA5" w:rsidRPr="006056BF" w:rsidRDefault="008D2EA5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Поставщики, которые признаны победителями, представляют организатору закупок в течение трех календарных дней со дня признания победителем документы, подтверждающие соответствие квалификационным требованиям.</w:t>
      </w:r>
    </w:p>
    <w:p w14:paraId="21932D3D" w14:textId="77777777" w:rsidR="008D2EA5" w:rsidRPr="006056BF" w:rsidRDefault="008D2EA5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14:paraId="263B319D" w14:textId="77777777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Председатель конкурсной комиссии заместитель главного врача по лечебной части Кебисбаев А.Р.</w:t>
      </w:r>
    </w:p>
    <w:p w14:paraId="47EB18B5" w14:textId="77777777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Главный экономист Турсункожанов А.М.</w:t>
      </w:r>
    </w:p>
    <w:p w14:paraId="211FB095" w14:textId="77777777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Главный бухгалтер Баймурзинов А.С.</w:t>
      </w:r>
    </w:p>
    <w:p w14:paraId="57C61799" w14:textId="0F6AF695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Провизор</w:t>
      </w:r>
      <w:r w:rsidR="00CB23E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/ Главная м/с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6056BF"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Бейсембаева Г.Е.</w:t>
      </w:r>
    </w:p>
    <w:p w14:paraId="086766AD" w14:textId="528D8D0E" w:rsidR="00657B43" w:rsidRPr="006056BF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Секретарь Сайрамазанова Ж.С.</w:t>
      </w:r>
    </w:p>
    <w:sectPr w:rsidR="00657B43" w:rsidRPr="006056BF" w:rsidSect="00F94DD0">
      <w:pgSz w:w="11906" w:h="16838"/>
      <w:pgMar w:top="709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6"/>
  </w:num>
  <w:num w:numId="6">
    <w:abstractNumId w:val="17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6"/>
  </w:num>
  <w:num w:numId="16">
    <w:abstractNumId w:val="10"/>
  </w:num>
  <w:num w:numId="17">
    <w:abstractNumId w:val="18"/>
  </w:num>
  <w:num w:numId="18">
    <w:abstractNumId w:val="3"/>
  </w:num>
  <w:num w:numId="19">
    <w:abstractNumId w:val="9"/>
  </w:num>
  <w:num w:numId="20">
    <w:abstractNumId w:val="1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E21E7"/>
    <w:rsid w:val="00103837"/>
    <w:rsid w:val="00113D75"/>
    <w:rsid w:val="001240FB"/>
    <w:rsid w:val="001E05FE"/>
    <w:rsid w:val="0022472D"/>
    <w:rsid w:val="00294B55"/>
    <w:rsid w:val="002B05B5"/>
    <w:rsid w:val="002D47B4"/>
    <w:rsid w:val="00372359"/>
    <w:rsid w:val="003E12F8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757121"/>
    <w:rsid w:val="007B4A8F"/>
    <w:rsid w:val="007E7D8F"/>
    <w:rsid w:val="00805E4C"/>
    <w:rsid w:val="00866CA8"/>
    <w:rsid w:val="008A0BE9"/>
    <w:rsid w:val="008D2EA5"/>
    <w:rsid w:val="009B3D2E"/>
    <w:rsid w:val="009C327C"/>
    <w:rsid w:val="00A46794"/>
    <w:rsid w:val="00A81A19"/>
    <w:rsid w:val="00AB5BFF"/>
    <w:rsid w:val="00AC527B"/>
    <w:rsid w:val="00AD66C1"/>
    <w:rsid w:val="00B547FB"/>
    <w:rsid w:val="00C67D51"/>
    <w:rsid w:val="00CA0EB0"/>
    <w:rsid w:val="00CB23EB"/>
    <w:rsid w:val="00CB5229"/>
    <w:rsid w:val="00CB5B74"/>
    <w:rsid w:val="00CD0FE6"/>
    <w:rsid w:val="00D00226"/>
    <w:rsid w:val="00D6004C"/>
    <w:rsid w:val="00DD2A8F"/>
    <w:rsid w:val="00DE58AD"/>
    <w:rsid w:val="00F13909"/>
    <w:rsid w:val="00F2791C"/>
    <w:rsid w:val="00F54058"/>
    <w:rsid w:val="00F55C05"/>
    <w:rsid w:val="00F65AFD"/>
    <w:rsid w:val="00F66111"/>
    <w:rsid w:val="00F94DD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48</cp:revision>
  <cp:lastPrinted>2020-10-30T06:29:00Z</cp:lastPrinted>
  <dcterms:created xsi:type="dcterms:W3CDTF">2019-08-05T05:01:00Z</dcterms:created>
  <dcterms:modified xsi:type="dcterms:W3CDTF">2021-04-15T02:50:00Z</dcterms:modified>
</cp:coreProperties>
</file>