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5367D5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46076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4241B9B8" w:rsidR="008D2EA5" w:rsidRPr="006056BF" w:rsidRDefault="001A1850" w:rsidP="0046076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Урджар</w:t>
      </w:r>
      <w:proofErr w:type="spellEnd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9F10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21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F10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апреля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1BE6ED81" w14:textId="77A0A32C" w:rsidR="00337270" w:rsidRPr="00487C54" w:rsidRDefault="00337270" w:rsidP="00337270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ШығысМедТрейд</w:t>
      </w: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ВКО, г.Усть-Каменагорск, ул. Беспалова 51а</w:t>
      </w:r>
    </w:p>
    <w:p w14:paraId="68A0CB70" w14:textId="3C374607" w:rsidR="00487C54" w:rsidRPr="007C31A7" w:rsidRDefault="00487C54" w:rsidP="007C31A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ЭлитМед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ВКО, г.Усть-Каменагорск, ул. Добролюбова 39/2 офис 2</w:t>
      </w:r>
    </w:p>
    <w:p w14:paraId="75264B1D" w14:textId="77777777" w:rsidR="008D2EA5" w:rsidRPr="00BE24CD" w:rsidRDefault="008D2EA5" w:rsidP="008D2EA5">
      <w:pPr>
        <w:pStyle w:val="a6"/>
        <w:shd w:val="clear" w:color="auto" w:fill="FFFFFF"/>
        <w:spacing w:after="0" w:line="240" w:lineRule="auto"/>
        <w:ind w:right="-851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2AF121EE" w14:textId="6957D3FF" w:rsidR="00C32110" w:rsidRDefault="008D2EA5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96CCD5A" w14:textId="77777777" w:rsidR="00961190" w:rsidRPr="00BE24CD" w:rsidRDefault="00961190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3298"/>
        <w:gridCol w:w="1292"/>
        <w:gridCol w:w="1417"/>
        <w:gridCol w:w="1410"/>
        <w:gridCol w:w="2434"/>
      </w:tblGrid>
      <w:tr w:rsidR="00631FC7" w:rsidRPr="00266E67" w14:paraId="6C0C5C3D" w14:textId="77777777" w:rsidTr="00631FC7">
        <w:trPr>
          <w:trHeight w:val="566"/>
          <w:jc w:val="center"/>
        </w:trPr>
        <w:tc>
          <w:tcPr>
            <w:tcW w:w="492" w:type="dxa"/>
          </w:tcPr>
          <w:p w14:paraId="652F8B02" w14:textId="77777777" w:rsidR="00631FC7" w:rsidRPr="00631FC7" w:rsidRDefault="00631FC7" w:rsidP="00631F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8" w:type="dxa"/>
          </w:tcPr>
          <w:p w14:paraId="6BF4AE54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Наименоваение</w:t>
            </w:r>
            <w:proofErr w:type="spellEnd"/>
            <w:r w:rsidRPr="00631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</w:tcPr>
          <w:p w14:paraId="24D0CE38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31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17" w:type="dxa"/>
          </w:tcPr>
          <w:p w14:paraId="7983FE00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C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Количество</w:t>
            </w:r>
          </w:p>
        </w:tc>
        <w:tc>
          <w:tcPr>
            <w:tcW w:w="1410" w:type="dxa"/>
          </w:tcPr>
          <w:p w14:paraId="57B44707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FC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Цена ТОО </w:t>
            </w:r>
            <w:r w:rsidRPr="00631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1FC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ЭлитМед</w:t>
            </w:r>
            <w:r w:rsidRPr="00631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4" w:type="dxa"/>
          </w:tcPr>
          <w:p w14:paraId="3A15A94A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31FC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Цена ТОО «ШығысМедТрейд»</w:t>
            </w:r>
          </w:p>
        </w:tc>
      </w:tr>
      <w:tr w:rsidR="00631FC7" w:rsidRPr="00B849D1" w14:paraId="4DA153CC" w14:textId="77777777" w:rsidTr="00631FC7">
        <w:trPr>
          <w:trHeight w:val="257"/>
          <w:jc w:val="center"/>
        </w:trPr>
        <w:tc>
          <w:tcPr>
            <w:tcW w:w="492" w:type="dxa"/>
          </w:tcPr>
          <w:p w14:paraId="313B80A1" w14:textId="77777777" w:rsidR="00631FC7" w:rsidRPr="00631FC7" w:rsidRDefault="00631FC7" w:rsidP="00631FC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6CB1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FC7">
              <w:rPr>
                <w:rFonts w:ascii="Times New Roman" w:hAnsi="Times New Roman" w:cs="Times New Roman"/>
                <w:sz w:val="24"/>
                <w:szCs w:val="24"/>
              </w:rPr>
              <w:t>Stromatolyser</w:t>
            </w:r>
            <w:proofErr w:type="spellEnd"/>
            <w:r w:rsidRPr="00631FC7">
              <w:rPr>
                <w:rFonts w:ascii="Times New Roman" w:hAnsi="Times New Roman" w:cs="Times New Roman"/>
                <w:sz w:val="24"/>
                <w:szCs w:val="24"/>
              </w:rPr>
              <w:t>-WH 500 мл  из комплекта Автоматический гематологический анализатор XP 300  +2 +35</w:t>
            </w:r>
          </w:p>
        </w:tc>
        <w:tc>
          <w:tcPr>
            <w:tcW w:w="1292" w:type="dxa"/>
            <w:vAlign w:val="center"/>
          </w:tcPr>
          <w:p w14:paraId="07D091BB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FC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vAlign w:val="center"/>
          </w:tcPr>
          <w:p w14:paraId="677354B9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14:paraId="4E863A56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DC1F" w14:textId="77777777" w:rsidR="00631FC7" w:rsidRPr="00631FC7" w:rsidRDefault="00631FC7" w:rsidP="00631FC7">
            <w:pPr>
              <w:spacing w:after="0"/>
              <w:ind w:right="3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C7">
              <w:rPr>
                <w:rFonts w:ascii="Times New Roman" w:hAnsi="Times New Roman" w:cs="Times New Roman"/>
                <w:sz w:val="24"/>
                <w:szCs w:val="24"/>
              </w:rPr>
              <w:t>214 200,00</w:t>
            </w:r>
          </w:p>
        </w:tc>
      </w:tr>
      <w:tr w:rsidR="00631FC7" w:rsidRPr="00B849D1" w14:paraId="0F2FE975" w14:textId="77777777" w:rsidTr="00631FC7">
        <w:trPr>
          <w:trHeight w:val="257"/>
          <w:jc w:val="center"/>
        </w:trPr>
        <w:tc>
          <w:tcPr>
            <w:tcW w:w="492" w:type="dxa"/>
          </w:tcPr>
          <w:p w14:paraId="41189E56" w14:textId="77777777" w:rsidR="00631FC7" w:rsidRPr="00631FC7" w:rsidRDefault="00631FC7" w:rsidP="00631FC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324A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C7">
              <w:rPr>
                <w:rFonts w:ascii="Times New Roman" w:hAnsi="Times New Roman" w:cs="Times New Roman"/>
                <w:sz w:val="24"/>
                <w:szCs w:val="24"/>
              </w:rPr>
              <w:t>CELLPACK 20 л. из комплекта Автоматический гематологический анализатор ХР-300 +5+30 С CELLPACK 20 l</w:t>
            </w:r>
          </w:p>
        </w:tc>
        <w:tc>
          <w:tcPr>
            <w:tcW w:w="1292" w:type="dxa"/>
            <w:vAlign w:val="center"/>
          </w:tcPr>
          <w:p w14:paraId="72B9340B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FC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vAlign w:val="center"/>
          </w:tcPr>
          <w:p w14:paraId="460E912B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14:paraId="37E3EC2C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2DC0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C7">
              <w:rPr>
                <w:rFonts w:ascii="Times New Roman" w:hAnsi="Times New Roman" w:cs="Times New Roman"/>
                <w:sz w:val="24"/>
                <w:szCs w:val="24"/>
              </w:rPr>
              <w:t>74 400,00</w:t>
            </w:r>
          </w:p>
        </w:tc>
      </w:tr>
      <w:tr w:rsidR="00631FC7" w:rsidRPr="00B849D1" w14:paraId="14FE2238" w14:textId="77777777" w:rsidTr="00631FC7">
        <w:trPr>
          <w:trHeight w:val="645"/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3C1BE4A7" w14:textId="77777777" w:rsidR="00631FC7" w:rsidRPr="00631FC7" w:rsidRDefault="00631FC7" w:rsidP="00631FC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A885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FC7">
              <w:rPr>
                <w:rFonts w:ascii="Times New Roman" w:hAnsi="Times New Roman" w:cs="Times New Roman"/>
                <w:sz w:val="24"/>
                <w:szCs w:val="24"/>
              </w:rPr>
              <w:t>Cellclean</w:t>
            </w:r>
            <w:proofErr w:type="spellEnd"/>
            <w:r w:rsidRPr="00631FC7">
              <w:rPr>
                <w:rFonts w:ascii="Times New Roman" w:hAnsi="Times New Roman" w:cs="Times New Roman"/>
                <w:sz w:val="24"/>
                <w:szCs w:val="24"/>
              </w:rPr>
              <w:t xml:space="preserve"> (очищающий раствор из комплекта Автоматический гематологический анализатор серии XN-L  мод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7A90C596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FC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EF91271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4531C5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3FA9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C7">
              <w:rPr>
                <w:rFonts w:ascii="Times New Roman" w:hAnsi="Times New Roman" w:cs="Times New Roman"/>
                <w:sz w:val="24"/>
                <w:szCs w:val="24"/>
              </w:rPr>
              <w:t>79 200,00</w:t>
            </w:r>
          </w:p>
        </w:tc>
      </w:tr>
      <w:tr w:rsidR="00631FC7" w14:paraId="7762466A" w14:textId="77777777" w:rsidTr="00631FC7">
        <w:trPr>
          <w:jc w:val="center"/>
        </w:trPr>
        <w:tc>
          <w:tcPr>
            <w:tcW w:w="492" w:type="dxa"/>
            <w:tcBorders>
              <w:top w:val="single" w:sz="4" w:space="0" w:color="auto"/>
            </w:tcBorders>
          </w:tcPr>
          <w:p w14:paraId="74738081" w14:textId="77777777" w:rsidR="00631FC7" w:rsidRPr="00631FC7" w:rsidRDefault="00631FC7" w:rsidP="00631FC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BD9E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C7">
              <w:rPr>
                <w:rFonts w:ascii="Times New Roman" w:hAnsi="Times New Roman" w:cs="Times New Roman"/>
                <w:sz w:val="24"/>
                <w:szCs w:val="24"/>
              </w:rPr>
              <w:t>EIGHTCHECK-3WP H 1,5 мл из комплекта Автоматический гематологический анализатор XP 300 +2 +8 С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14:paraId="73180779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FC7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BE3AC2F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517165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264E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C7">
              <w:rPr>
                <w:rFonts w:ascii="Times New Roman" w:hAnsi="Times New Roman" w:cs="Times New Roman"/>
                <w:sz w:val="24"/>
                <w:szCs w:val="24"/>
              </w:rPr>
              <w:t>21 900,00</w:t>
            </w:r>
          </w:p>
        </w:tc>
      </w:tr>
      <w:tr w:rsidR="00631FC7" w14:paraId="149A784E" w14:textId="77777777" w:rsidTr="00631FC7">
        <w:trPr>
          <w:trHeight w:val="257"/>
          <w:jc w:val="center"/>
        </w:trPr>
        <w:tc>
          <w:tcPr>
            <w:tcW w:w="492" w:type="dxa"/>
          </w:tcPr>
          <w:p w14:paraId="103446AC" w14:textId="77777777" w:rsidR="00631FC7" w:rsidRPr="00631FC7" w:rsidRDefault="00631FC7" w:rsidP="00631FC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F932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C7">
              <w:rPr>
                <w:rFonts w:ascii="Times New Roman" w:hAnsi="Times New Roman" w:cs="Times New Roman"/>
                <w:sz w:val="24"/>
                <w:szCs w:val="24"/>
              </w:rPr>
              <w:t>EIGHTCHECK-3WP L 1,5 мл из комплекта Автоматический гематологический анализатор XP 300 +2 +8 С</w:t>
            </w:r>
          </w:p>
        </w:tc>
        <w:tc>
          <w:tcPr>
            <w:tcW w:w="1292" w:type="dxa"/>
          </w:tcPr>
          <w:p w14:paraId="3B6FBC4B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FC7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1417" w:type="dxa"/>
            <w:vAlign w:val="center"/>
          </w:tcPr>
          <w:p w14:paraId="48976DE0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14:paraId="745F020A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2766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C7">
              <w:rPr>
                <w:rFonts w:ascii="Times New Roman" w:hAnsi="Times New Roman" w:cs="Times New Roman"/>
                <w:sz w:val="24"/>
                <w:szCs w:val="24"/>
              </w:rPr>
              <w:t>21 900,00</w:t>
            </w:r>
          </w:p>
        </w:tc>
      </w:tr>
      <w:tr w:rsidR="00631FC7" w14:paraId="146C22C2" w14:textId="77777777" w:rsidTr="00631FC7">
        <w:trPr>
          <w:trHeight w:val="257"/>
          <w:jc w:val="center"/>
        </w:trPr>
        <w:tc>
          <w:tcPr>
            <w:tcW w:w="492" w:type="dxa"/>
          </w:tcPr>
          <w:p w14:paraId="050612BE" w14:textId="77777777" w:rsidR="00631FC7" w:rsidRPr="00631FC7" w:rsidRDefault="00631FC7" w:rsidP="00631FC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C4A9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C7">
              <w:rPr>
                <w:rFonts w:ascii="Times New Roman" w:hAnsi="Times New Roman" w:cs="Times New Roman"/>
                <w:sz w:val="24"/>
                <w:szCs w:val="24"/>
              </w:rPr>
              <w:t>EIGHTCHECK-3WP N 1,5 мл из комплекта Автоматический гематологический анализатор XP 300 +2 +8 С</w:t>
            </w:r>
          </w:p>
        </w:tc>
        <w:tc>
          <w:tcPr>
            <w:tcW w:w="1292" w:type="dxa"/>
          </w:tcPr>
          <w:p w14:paraId="72CA65BA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FC7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1417" w:type="dxa"/>
            <w:vAlign w:val="center"/>
          </w:tcPr>
          <w:p w14:paraId="59AD84B5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14:paraId="70C90292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8DAD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C7">
              <w:rPr>
                <w:rFonts w:ascii="Times New Roman" w:hAnsi="Times New Roman" w:cs="Times New Roman"/>
                <w:sz w:val="24"/>
                <w:szCs w:val="24"/>
              </w:rPr>
              <w:t>21 900,00</w:t>
            </w:r>
          </w:p>
        </w:tc>
      </w:tr>
      <w:tr w:rsidR="00631FC7" w14:paraId="1B5B96DC" w14:textId="77777777" w:rsidTr="00631FC7">
        <w:trPr>
          <w:trHeight w:val="257"/>
          <w:jc w:val="center"/>
        </w:trPr>
        <w:tc>
          <w:tcPr>
            <w:tcW w:w="492" w:type="dxa"/>
          </w:tcPr>
          <w:p w14:paraId="137E1816" w14:textId="77777777" w:rsidR="00631FC7" w:rsidRPr="00631FC7" w:rsidRDefault="00631FC7" w:rsidP="00631FC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D2E4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C7">
              <w:rPr>
                <w:rFonts w:ascii="Times New Roman" w:hAnsi="Times New Roman" w:cs="Times New Roman"/>
                <w:sz w:val="24"/>
                <w:szCs w:val="24"/>
              </w:rPr>
              <w:t>Экспресс-тест на ВИЧ</w:t>
            </w:r>
          </w:p>
        </w:tc>
        <w:tc>
          <w:tcPr>
            <w:tcW w:w="1292" w:type="dxa"/>
            <w:vAlign w:val="center"/>
          </w:tcPr>
          <w:p w14:paraId="219D58EF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FC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</w:tcPr>
          <w:p w14:paraId="2C699614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F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14:paraId="69AF3B27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1F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20000,00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48B9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C7">
              <w:rPr>
                <w:rFonts w:ascii="Times New Roman" w:hAnsi="Times New Roman" w:cs="Times New Roman"/>
                <w:sz w:val="24"/>
                <w:szCs w:val="24"/>
              </w:rPr>
              <w:t>18 700,00</w:t>
            </w:r>
          </w:p>
        </w:tc>
      </w:tr>
      <w:tr w:rsidR="00631FC7" w14:paraId="0D3E33D0" w14:textId="77777777" w:rsidTr="00631FC7">
        <w:trPr>
          <w:trHeight w:val="257"/>
          <w:jc w:val="center"/>
        </w:trPr>
        <w:tc>
          <w:tcPr>
            <w:tcW w:w="492" w:type="dxa"/>
          </w:tcPr>
          <w:p w14:paraId="23B72B80" w14:textId="77777777" w:rsidR="00631FC7" w:rsidRPr="00631FC7" w:rsidRDefault="00631FC7" w:rsidP="00631FC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931C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C7">
              <w:rPr>
                <w:rFonts w:ascii="Times New Roman" w:hAnsi="Times New Roman" w:cs="Times New Roman"/>
                <w:sz w:val="24"/>
                <w:szCs w:val="24"/>
              </w:rPr>
              <w:t xml:space="preserve">Кружка </w:t>
            </w:r>
            <w:proofErr w:type="spellStart"/>
            <w:r w:rsidRPr="00631FC7"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631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0E746933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FC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14:paraId="22F47CB5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FC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14:paraId="1860E18E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1F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1500,00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C818" w14:textId="77777777" w:rsidR="00631FC7" w:rsidRPr="00631FC7" w:rsidRDefault="00631FC7" w:rsidP="00631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C7">
              <w:rPr>
                <w:rFonts w:ascii="Times New Roman" w:hAnsi="Times New Roman" w:cs="Times New Roman"/>
                <w:sz w:val="24"/>
                <w:szCs w:val="24"/>
              </w:rPr>
              <w:t>970,00</w:t>
            </w:r>
          </w:p>
        </w:tc>
      </w:tr>
    </w:tbl>
    <w:p w14:paraId="18F76021" w14:textId="460F3FFE" w:rsidR="00631FC7" w:rsidRPr="008A628A" w:rsidRDefault="00631FC7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6802CD28" w14:textId="5DC9BA9B" w:rsidR="00460765" w:rsidRPr="00460765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3E162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№1-8</w:t>
      </w:r>
      <w:r w:rsidR="009F10DA" w:rsidRPr="009F10D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победителем ТОО «ШығысМедТрейд»</w:t>
      </w:r>
    </w:p>
    <w:p w14:paraId="4311CC1C" w14:textId="6E330D15" w:rsidR="00740EC8" w:rsidRPr="00BE24CD" w:rsidRDefault="00193EEA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Победитель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55F090BE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08EDBA2B" w14:textId="6551BF21" w:rsidR="00E961E8" w:rsidRPr="00BE24CD" w:rsidRDefault="00E961E8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  <w:bookmarkStart w:id="0" w:name="_GoBack"/>
      <w:bookmarkEnd w:id="0"/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695F2C">
      <w:pgSz w:w="11906" w:h="16838"/>
      <w:pgMar w:top="709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587C74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7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3AA0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94D86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F95226"/>
    <w:multiLevelType w:val="multilevel"/>
    <w:tmpl w:val="853E1D3E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424B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BD7051"/>
    <w:multiLevelType w:val="hybridMultilevel"/>
    <w:tmpl w:val="4B06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40D7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31"/>
  </w:num>
  <w:num w:numId="5">
    <w:abstractNumId w:val="13"/>
  </w:num>
  <w:num w:numId="6">
    <w:abstractNumId w:val="28"/>
  </w:num>
  <w:num w:numId="7">
    <w:abstractNumId w:val="16"/>
  </w:num>
  <w:num w:numId="8">
    <w:abstractNumId w:val="22"/>
  </w:num>
  <w:num w:numId="9">
    <w:abstractNumId w:val="4"/>
  </w:num>
  <w:num w:numId="10">
    <w:abstractNumId w:val="10"/>
  </w:num>
  <w:num w:numId="11">
    <w:abstractNumId w:val="14"/>
  </w:num>
  <w:num w:numId="12">
    <w:abstractNumId w:val="26"/>
  </w:num>
  <w:num w:numId="13">
    <w:abstractNumId w:val="8"/>
  </w:num>
  <w:num w:numId="14">
    <w:abstractNumId w:val="6"/>
  </w:num>
  <w:num w:numId="15">
    <w:abstractNumId w:val="27"/>
  </w:num>
  <w:num w:numId="16">
    <w:abstractNumId w:val="21"/>
  </w:num>
  <w:num w:numId="17">
    <w:abstractNumId w:val="29"/>
  </w:num>
  <w:num w:numId="18">
    <w:abstractNumId w:val="9"/>
  </w:num>
  <w:num w:numId="19">
    <w:abstractNumId w:val="17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1"/>
  </w:num>
  <w:num w:numId="30">
    <w:abstractNumId w:val="19"/>
  </w:num>
  <w:num w:numId="31">
    <w:abstractNumId w:val="7"/>
  </w:num>
  <w:num w:numId="32">
    <w:abstractNumId w:val="32"/>
  </w:num>
  <w:num w:numId="33">
    <w:abstractNumId w:val="30"/>
  </w:num>
  <w:num w:numId="34">
    <w:abstractNumId w:val="20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80F04"/>
    <w:rsid w:val="00097AC0"/>
    <w:rsid w:val="000A3D0A"/>
    <w:rsid w:val="000E21E7"/>
    <w:rsid w:val="000F37D1"/>
    <w:rsid w:val="00103837"/>
    <w:rsid w:val="00113D75"/>
    <w:rsid w:val="001240FB"/>
    <w:rsid w:val="00193EEA"/>
    <w:rsid w:val="001A1850"/>
    <w:rsid w:val="001E05FE"/>
    <w:rsid w:val="00214497"/>
    <w:rsid w:val="00224043"/>
    <w:rsid w:val="0022472D"/>
    <w:rsid w:val="00252F43"/>
    <w:rsid w:val="00294B55"/>
    <w:rsid w:val="002B05B5"/>
    <w:rsid w:val="002D47B4"/>
    <w:rsid w:val="00337270"/>
    <w:rsid w:val="00372359"/>
    <w:rsid w:val="003E12F8"/>
    <w:rsid w:val="003E1622"/>
    <w:rsid w:val="00425718"/>
    <w:rsid w:val="00460765"/>
    <w:rsid w:val="00467ACA"/>
    <w:rsid w:val="004710F4"/>
    <w:rsid w:val="00471AE9"/>
    <w:rsid w:val="00476B23"/>
    <w:rsid w:val="00487C54"/>
    <w:rsid w:val="004E12E5"/>
    <w:rsid w:val="005367D5"/>
    <w:rsid w:val="005A4F8E"/>
    <w:rsid w:val="005B78FB"/>
    <w:rsid w:val="006056BF"/>
    <w:rsid w:val="00631FC7"/>
    <w:rsid w:val="00636A56"/>
    <w:rsid w:val="00637682"/>
    <w:rsid w:val="00653C80"/>
    <w:rsid w:val="00670D21"/>
    <w:rsid w:val="00670EEB"/>
    <w:rsid w:val="00695F2C"/>
    <w:rsid w:val="006D2209"/>
    <w:rsid w:val="006D3269"/>
    <w:rsid w:val="006E2158"/>
    <w:rsid w:val="006E6117"/>
    <w:rsid w:val="006F03BF"/>
    <w:rsid w:val="006F0F43"/>
    <w:rsid w:val="006F1BFD"/>
    <w:rsid w:val="00740EC8"/>
    <w:rsid w:val="00757121"/>
    <w:rsid w:val="007B4A8F"/>
    <w:rsid w:val="007C31A7"/>
    <w:rsid w:val="00805E4C"/>
    <w:rsid w:val="008630F1"/>
    <w:rsid w:val="00866CA8"/>
    <w:rsid w:val="008A0BE9"/>
    <w:rsid w:val="008A1950"/>
    <w:rsid w:val="008A628A"/>
    <w:rsid w:val="008C2F00"/>
    <w:rsid w:val="008D2EA5"/>
    <w:rsid w:val="00961190"/>
    <w:rsid w:val="009B3D2E"/>
    <w:rsid w:val="009C327C"/>
    <w:rsid w:val="009F10DA"/>
    <w:rsid w:val="00A46794"/>
    <w:rsid w:val="00A73E54"/>
    <w:rsid w:val="00A81A19"/>
    <w:rsid w:val="00AB5BFF"/>
    <w:rsid w:val="00AC527B"/>
    <w:rsid w:val="00AD66C1"/>
    <w:rsid w:val="00B547FB"/>
    <w:rsid w:val="00BD1E22"/>
    <w:rsid w:val="00BE24CD"/>
    <w:rsid w:val="00C32110"/>
    <w:rsid w:val="00C67D51"/>
    <w:rsid w:val="00C91D38"/>
    <w:rsid w:val="00CA0EB0"/>
    <w:rsid w:val="00CB5229"/>
    <w:rsid w:val="00CB5B74"/>
    <w:rsid w:val="00CC68D3"/>
    <w:rsid w:val="00CD0FE6"/>
    <w:rsid w:val="00D00226"/>
    <w:rsid w:val="00D6004C"/>
    <w:rsid w:val="00DD2A8F"/>
    <w:rsid w:val="00DE58AD"/>
    <w:rsid w:val="00E6314F"/>
    <w:rsid w:val="00E87126"/>
    <w:rsid w:val="00E961E8"/>
    <w:rsid w:val="00EE09A7"/>
    <w:rsid w:val="00EF3AC8"/>
    <w:rsid w:val="00F13909"/>
    <w:rsid w:val="00F26435"/>
    <w:rsid w:val="00F2791C"/>
    <w:rsid w:val="00F54058"/>
    <w:rsid w:val="00F55C05"/>
    <w:rsid w:val="00F65AFD"/>
    <w:rsid w:val="00F66111"/>
    <w:rsid w:val="00F94DD0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9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9A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EE09A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09A7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EE09A7"/>
  </w:style>
  <w:style w:type="character" w:customStyle="1" w:styleId="WW8Num1z0">
    <w:name w:val="WW8Num1z0"/>
    <w:rsid w:val="00EE09A7"/>
    <w:rPr>
      <w:sz w:val="24"/>
    </w:rPr>
  </w:style>
  <w:style w:type="character" w:customStyle="1" w:styleId="13">
    <w:name w:val="Основной шрифт абзаца1"/>
    <w:rsid w:val="00EE09A7"/>
  </w:style>
  <w:style w:type="character" w:customStyle="1" w:styleId="af7">
    <w:name w:val="Маркеры списка"/>
    <w:rsid w:val="00EE09A7"/>
    <w:rPr>
      <w:rFonts w:ascii="OpenSymbol" w:eastAsia="OpenSymbol" w:hAnsi="OpenSymbol" w:cs="OpenSymbol"/>
    </w:rPr>
  </w:style>
  <w:style w:type="paragraph" w:styleId="af8">
    <w:name w:val="List"/>
    <w:basedOn w:val="ad"/>
    <w:rsid w:val="00EE09A7"/>
    <w:pPr>
      <w:suppressAutoHyphens/>
      <w:jc w:val="center"/>
    </w:pPr>
    <w:rPr>
      <w:rFonts w:cs="Tahoma"/>
      <w:sz w:val="28"/>
      <w:szCs w:val="20"/>
      <w:lang w:val="ru-RU" w:eastAsia="ar-SA"/>
    </w:rPr>
  </w:style>
  <w:style w:type="paragraph" w:customStyle="1" w:styleId="14">
    <w:name w:val="Название1"/>
    <w:basedOn w:val="a"/>
    <w:rsid w:val="00EE09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E09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EE09A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EE09A7"/>
  </w:style>
  <w:style w:type="character" w:customStyle="1" w:styleId="16">
    <w:name w:val="Нижний колонтитул Знак1"/>
    <w:uiPriority w:val="99"/>
    <w:semiHidden/>
    <w:rsid w:val="00EE09A7"/>
    <w:rPr>
      <w:lang w:eastAsia="ar-SA"/>
    </w:rPr>
  </w:style>
  <w:style w:type="character" w:customStyle="1" w:styleId="17">
    <w:name w:val="Текст выноски Знак1"/>
    <w:uiPriority w:val="99"/>
    <w:semiHidden/>
    <w:rsid w:val="00EE09A7"/>
    <w:rPr>
      <w:rFonts w:ascii="Segoe UI" w:hAnsi="Segoe UI" w:cs="Segoe UI"/>
      <w:sz w:val="18"/>
      <w:szCs w:val="18"/>
      <w:lang w:eastAsia="ar-SA"/>
    </w:rPr>
  </w:style>
  <w:style w:type="table" w:customStyle="1" w:styleId="18">
    <w:name w:val="Сетка таблицы1"/>
    <w:basedOn w:val="a1"/>
    <w:next w:val="af4"/>
    <w:uiPriority w:val="59"/>
    <w:rsid w:val="00EE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Acer</cp:lastModifiedBy>
  <cp:revision>93</cp:revision>
  <cp:lastPrinted>2021-06-24T05:10:00Z</cp:lastPrinted>
  <dcterms:created xsi:type="dcterms:W3CDTF">2019-08-05T05:01:00Z</dcterms:created>
  <dcterms:modified xsi:type="dcterms:W3CDTF">2021-07-17T05:25:00Z</dcterms:modified>
</cp:coreProperties>
</file>