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C" w:rsidRDefault="00BF0E1C">
      <w:bookmarkStart w:id="0" w:name="_GoBack"/>
      <w:bookmarkEnd w:id="0"/>
    </w:p>
    <w:p w:rsidR="00BF0E1C" w:rsidRDefault="00BF0E1C"/>
    <w:p w:rsidR="00BF0E1C" w:rsidRDefault="00BF0E1C"/>
    <w:p w:rsidR="00340113" w:rsidRPr="003C62F6" w:rsidRDefault="00340113" w:rsidP="00340113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 xml:space="preserve">Протокол от </w:t>
      </w:r>
      <w:r>
        <w:rPr>
          <w:rFonts w:ascii="Times New Roman" w:hAnsi="Times New Roman"/>
          <w:b/>
          <w:color w:val="00000A"/>
          <w:lang w:val="kk-KZ"/>
        </w:rPr>
        <w:t>24</w:t>
      </w:r>
      <w:r w:rsidRPr="003C62F6">
        <w:rPr>
          <w:rFonts w:ascii="Times New Roman" w:hAnsi="Times New Roman"/>
          <w:b/>
          <w:color w:val="00000A"/>
        </w:rPr>
        <w:t>.0</w:t>
      </w:r>
      <w:r>
        <w:rPr>
          <w:rFonts w:ascii="Times New Roman" w:hAnsi="Times New Roman"/>
          <w:b/>
          <w:color w:val="00000A"/>
          <w:lang w:val="kk-KZ"/>
        </w:rPr>
        <w:t>3</w:t>
      </w:r>
      <w:r w:rsidRPr="003C62F6">
        <w:rPr>
          <w:rFonts w:ascii="Times New Roman" w:hAnsi="Times New Roman"/>
          <w:b/>
          <w:color w:val="00000A"/>
        </w:rPr>
        <w:t>.2022 года</w:t>
      </w:r>
    </w:p>
    <w:p w:rsidR="00340113" w:rsidRPr="003C62F6" w:rsidRDefault="00340113" w:rsidP="00340113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340113" w:rsidRPr="003C62F6" w:rsidRDefault="00340113" w:rsidP="00340113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 xml:space="preserve">Заказчик КГП на ПХВ «Районная больница </w:t>
      </w:r>
      <w:proofErr w:type="spellStart"/>
      <w:r w:rsidRPr="003C62F6">
        <w:rPr>
          <w:rFonts w:ascii="Times New Roman" w:hAnsi="Times New Roman"/>
          <w:color w:val="00000A"/>
        </w:rPr>
        <w:t>Урджарского</w:t>
      </w:r>
      <w:proofErr w:type="spellEnd"/>
      <w:r w:rsidRPr="003C62F6">
        <w:rPr>
          <w:rFonts w:ascii="Times New Roman" w:hAnsi="Times New Roman"/>
          <w:color w:val="00000A"/>
        </w:rPr>
        <w:t xml:space="preserve"> района» УЗ ВКО, находящееся по адресу: РК, ВКО, </w:t>
      </w:r>
      <w:proofErr w:type="spellStart"/>
      <w:r w:rsidRPr="003C62F6">
        <w:rPr>
          <w:rFonts w:ascii="Times New Roman" w:hAnsi="Times New Roman"/>
          <w:color w:val="00000A"/>
        </w:rPr>
        <w:t>Урджарский</w:t>
      </w:r>
      <w:proofErr w:type="spellEnd"/>
      <w:r w:rsidRPr="003C62F6">
        <w:rPr>
          <w:rFonts w:ascii="Times New Roman" w:hAnsi="Times New Roman"/>
          <w:color w:val="00000A"/>
        </w:rPr>
        <w:t xml:space="preserve"> район, с. Урджар, ул. </w:t>
      </w:r>
      <w:proofErr w:type="spellStart"/>
      <w:r w:rsidRPr="003C62F6">
        <w:rPr>
          <w:rFonts w:ascii="Times New Roman" w:hAnsi="Times New Roman"/>
          <w:color w:val="00000A"/>
        </w:rPr>
        <w:t>Семушкина</w:t>
      </w:r>
      <w:proofErr w:type="spellEnd"/>
      <w:r w:rsidRPr="003C62F6">
        <w:rPr>
          <w:rFonts w:ascii="Times New Roman" w:hAnsi="Times New Roman"/>
          <w:color w:val="00000A"/>
        </w:rPr>
        <w:t xml:space="preserve"> 1 б провело</w:t>
      </w:r>
    </w:p>
    <w:p w:rsidR="00340113" w:rsidRPr="003C62F6" w:rsidRDefault="00340113" w:rsidP="00340113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340113" w:rsidRPr="003C62F6" w:rsidRDefault="00340113" w:rsidP="00340113">
      <w:pPr>
        <w:spacing w:after="160" w:line="252" w:lineRule="auto"/>
        <w:ind w:left="720"/>
        <w:rPr>
          <w:rFonts w:ascii="Times New Roman" w:hAnsi="Times New Roman"/>
          <w:color w:val="00000A"/>
        </w:rPr>
      </w:pPr>
    </w:p>
    <w:p w:rsidR="00340113" w:rsidRDefault="00340113" w:rsidP="00340113">
      <w:pPr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</w:t>
      </w:r>
    </w:p>
    <w:p w:rsidR="00BF0E1C" w:rsidRDefault="00BF0E1C"/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382"/>
        <w:gridCol w:w="6716"/>
        <w:gridCol w:w="1184"/>
        <w:gridCol w:w="10"/>
        <w:gridCol w:w="756"/>
        <w:gridCol w:w="2265"/>
      </w:tblGrid>
      <w:tr w:rsidR="00340113" w:rsidRPr="0010343A" w:rsidTr="00340113">
        <w:tc>
          <w:tcPr>
            <w:tcW w:w="1081" w:type="dxa"/>
            <w:shd w:val="clear" w:color="auto" w:fill="auto"/>
            <w:vAlign w:val="center"/>
          </w:tcPr>
          <w:p w:rsidR="00340113" w:rsidRPr="0010343A" w:rsidRDefault="00340113" w:rsidP="00796680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3" w:type="dxa"/>
            <w:gridSpan w:val="6"/>
          </w:tcPr>
          <w:p w:rsidR="00340113" w:rsidRPr="00306C49" w:rsidRDefault="00340113" w:rsidP="007966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Диагностические реагенты для Автоматического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иммуноанализатора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iFlash</w:t>
            </w:r>
            <w:proofErr w:type="spellEnd"/>
            <w:r w:rsidRPr="002C625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1800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закрытого типа</w:t>
            </w:r>
          </w:p>
        </w:tc>
      </w:tr>
      <w:tr w:rsidR="00340113" w:rsidRPr="0010343A" w:rsidTr="00340113">
        <w:tc>
          <w:tcPr>
            <w:tcW w:w="1081" w:type="dxa"/>
            <w:shd w:val="clear" w:color="auto" w:fill="auto"/>
            <w:vAlign w:val="center"/>
          </w:tcPr>
          <w:p w:rsidR="00340113" w:rsidRPr="0010343A" w:rsidRDefault="00340113" w:rsidP="00796680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98" w:type="dxa"/>
            <w:gridSpan w:val="2"/>
          </w:tcPr>
          <w:p w:rsidR="00340113" w:rsidRPr="002C6252" w:rsidRDefault="00340113" w:rsidP="00796680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84" w:type="dxa"/>
          </w:tcPr>
          <w:p w:rsidR="00340113" w:rsidRPr="002C6252" w:rsidRDefault="00340113" w:rsidP="00796680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766" w:type="dxa"/>
            <w:gridSpan w:val="2"/>
          </w:tcPr>
          <w:p w:rsidR="00340113" w:rsidRPr="002C6252" w:rsidRDefault="00340113" w:rsidP="00796680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5" w:type="dxa"/>
          </w:tcPr>
          <w:p w:rsidR="00340113" w:rsidRPr="00340113" w:rsidRDefault="00340113" w:rsidP="003401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340113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Цена,</w:t>
            </w:r>
          </w:p>
          <w:p w:rsidR="00340113" w:rsidRPr="002C6252" w:rsidRDefault="00340113" w:rsidP="00340113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340113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ТОО BioHimLab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FT4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iFlash-FT4 (Тест набор для определения FT4) С86017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FT3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iFlash-FT3 (Тест набор для определения FT3) С86018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Тест набор для определения TSH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-TSH (Тест набор для определения TSH) С86016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86 400,00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-TPO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-TPO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-TPO) С89004G</w:t>
            </w:r>
            <w:r w:rsidRPr="00340113">
              <w:rPr>
                <w:rFonts w:ascii="Times New Roman" w:hAnsi="Times New Roman"/>
                <w:color w:val="00000A"/>
              </w:rPr>
              <w:tab/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216 000,00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iFlash-HBsAg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С88044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133 920,00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СC863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-HCV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-HCV) С88050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181 440,00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-HCV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СC050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99 000,00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(Контрольный материал HIV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) С88051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198 000,00</w:t>
            </w:r>
          </w:p>
        </w:tc>
      </w:tr>
      <w:tr w:rsidR="00700154" w:rsidRPr="00C3311F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>-TP) С88049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216 000,00</w:t>
            </w:r>
          </w:p>
        </w:tc>
      </w:tr>
      <w:tr w:rsidR="00700154" w:rsidRPr="00306C49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контрольный материал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-TP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6716" w:type="dxa"/>
            <w:shd w:val="clear" w:color="auto" w:fill="auto"/>
          </w:tcPr>
          <w:p w:rsidR="00700154" w:rsidRPr="00700154" w:rsidRDefault="00700154" w:rsidP="00F56F47">
            <w:pPr>
              <w:jc w:val="both"/>
              <w:rPr>
                <w:rFonts w:ascii="Times New Roman" w:hAnsi="Times New Roman"/>
                <w:color w:val="00000A"/>
                <w:lang w:val="en-US"/>
              </w:rPr>
            </w:pPr>
            <w:r w:rsidRPr="00700154">
              <w:rPr>
                <w:rFonts w:ascii="Times New Roman" w:hAnsi="Times New Roman"/>
                <w:color w:val="00000A"/>
                <w:lang w:val="en-US"/>
              </w:rPr>
              <w:t>Anti-TP Control (</w:t>
            </w:r>
            <w:r w:rsidRPr="00340113">
              <w:rPr>
                <w:rFonts w:ascii="Times New Roman" w:hAnsi="Times New Roman"/>
                <w:color w:val="00000A"/>
              </w:rPr>
              <w:t>контрольный</w:t>
            </w:r>
            <w:r w:rsidRPr="00700154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340113">
              <w:rPr>
                <w:rFonts w:ascii="Times New Roman" w:hAnsi="Times New Roman"/>
                <w:color w:val="00000A"/>
              </w:rPr>
              <w:t>материал</w:t>
            </w:r>
            <w:r w:rsidRPr="00700154">
              <w:rPr>
                <w:rFonts w:ascii="Times New Roman" w:hAnsi="Times New Roman"/>
                <w:color w:val="00000A"/>
                <w:lang w:val="en-US"/>
              </w:rPr>
              <w:t xml:space="preserve"> Anti-TP Control)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81 000,00</w:t>
            </w:r>
          </w:p>
        </w:tc>
      </w:tr>
      <w:tr w:rsidR="00700154" w:rsidRPr="00306C49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iFlash-Vitamin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 (Тест набор для определения </w:t>
            </w:r>
            <w:proofErr w:type="spellStart"/>
            <w:r w:rsidRPr="00340113">
              <w:rPr>
                <w:rFonts w:ascii="Times New Roman" w:hAnsi="Times New Roman"/>
                <w:color w:val="00000A"/>
              </w:rPr>
              <w:t>Vitamin</w:t>
            </w:r>
            <w:proofErr w:type="spellEnd"/>
            <w:r w:rsidRPr="00340113">
              <w:rPr>
                <w:rFonts w:ascii="Times New Roman" w:hAnsi="Times New Roman"/>
                <w:color w:val="00000A"/>
              </w:rPr>
              <w:t xml:space="preserve"> D) С86023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360 000,00</w:t>
            </w:r>
          </w:p>
        </w:tc>
      </w:tr>
      <w:tr w:rsidR="00700154" w:rsidRPr="00306C49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 xml:space="preserve">ПРЕТРИГГЕРНЫЙ РЕАГЕНТ 220 ML*4 / </w:t>
            </w:r>
            <w:r w:rsidRPr="00340113">
              <w:rPr>
                <w:rFonts w:ascii="Times New Roman" w:hAnsi="Times New Roman"/>
                <w:color w:val="00000A"/>
              </w:rPr>
              <w:lastRenderedPageBreak/>
              <w:t>УП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lastRenderedPageBreak/>
              <w:t xml:space="preserve">PRE-TRIGGER SOLUTION (1×) /ПРЕТРИГГЕРНЫЙ РЕАГЕНТ 220 </w:t>
            </w:r>
            <w:r w:rsidRPr="00340113">
              <w:rPr>
                <w:rFonts w:ascii="Times New Roman" w:hAnsi="Times New Roman"/>
                <w:color w:val="00000A"/>
              </w:rPr>
              <w:lastRenderedPageBreak/>
              <w:t>ML*4 / УП С89949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lastRenderedPageBreak/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32 400,00</w:t>
            </w:r>
          </w:p>
        </w:tc>
      </w:tr>
      <w:tr w:rsidR="00700154" w:rsidRPr="00306C49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ТРИГГЕРНЫЙ РЕАГЕНТ 220 ML*4 / УП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TRIGGER SOLUTION(1×)/ТРИГГЕРНЫЙ РЕАГЕНТ 220 ML*4 / УП, С89948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54 000,00</w:t>
            </w:r>
          </w:p>
        </w:tc>
      </w:tr>
      <w:tr w:rsidR="00700154" w:rsidRPr="00306C49" w:rsidTr="00340113">
        <w:tc>
          <w:tcPr>
            <w:tcW w:w="1081" w:type="dxa"/>
            <w:shd w:val="clear" w:color="auto" w:fill="auto"/>
            <w:vAlign w:val="center"/>
          </w:tcPr>
          <w:p w:rsidR="00700154" w:rsidRPr="00340113" w:rsidRDefault="00700154" w:rsidP="00700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РЕАКЦИОННАЯ КЮВЕТА 1000 ШТ</w:t>
            </w:r>
          </w:p>
        </w:tc>
        <w:tc>
          <w:tcPr>
            <w:tcW w:w="6716" w:type="dxa"/>
            <w:shd w:val="clear" w:color="auto" w:fill="auto"/>
          </w:tcPr>
          <w:p w:rsidR="00700154" w:rsidRPr="00340113" w:rsidRDefault="00700154" w:rsidP="00F56F47">
            <w:pPr>
              <w:jc w:val="both"/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REACTION CUVETTE/ РЕАКЦИОННАЯ КЮВЕТА 1000 ШТ С6100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340113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00154" w:rsidRPr="00340113" w:rsidRDefault="00700154" w:rsidP="00F56F47">
            <w:pPr>
              <w:rPr>
                <w:rFonts w:ascii="Times New Roman" w:hAnsi="Times New Roman"/>
                <w:color w:val="00000A"/>
              </w:rPr>
            </w:pPr>
            <w:r w:rsidRPr="00340113">
              <w:rPr>
                <w:rFonts w:ascii="Times New Roman" w:hAnsi="Times New Roman"/>
                <w:color w:val="00000A"/>
              </w:rPr>
              <w:t>144 000,00</w:t>
            </w:r>
          </w:p>
        </w:tc>
      </w:tr>
    </w:tbl>
    <w:p w:rsidR="00340113" w:rsidRPr="005253CC" w:rsidRDefault="00340113" w:rsidP="00340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 w:rsidR="00700154">
        <w:rPr>
          <w:rFonts w:ascii="yandex-sans" w:hAnsi="yandex-sans"/>
          <w:color w:val="000000"/>
          <w:sz w:val="23"/>
          <w:szCs w:val="23"/>
          <w:lang w:eastAsia="ru-RU"/>
        </w:rPr>
        <w:t>1-</w:t>
      </w:r>
      <w:r w:rsidR="00700154">
        <w:rPr>
          <w:rFonts w:asciiTheme="minorHAnsi" w:hAnsiTheme="minorHAnsi"/>
          <w:color w:val="000000"/>
          <w:sz w:val="23"/>
          <w:szCs w:val="23"/>
          <w:lang w:eastAsia="ru-RU"/>
        </w:rPr>
        <w:t>15</w:t>
      </w:r>
      <w:r>
        <w:rPr>
          <w:rFonts w:ascii="yandex-sans" w:hAnsi="yandex-sans"/>
          <w:color w:val="000000"/>
          <w:sz w:val="23"/>
          <w:szCs w:val="23"/>
          <w:lang w:val="kk-KZ"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победителем </w:t>
      </w: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817F89">
        <w:rPr>
          <w:rFonts w:ascii="yandex-sans" w:hAnsi="yandex-sans"/>
          <w:color w:val="000000"/>
          <w:sz w:val="23"/>
          <w:szCs w:val="23"/>
          <w:lang w:eastAsia="ru-RU"/>
        </w:rPr>
        <w:t>BioHimLab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340113" w:rsidRPr="00822179" w:rsidRDefault="00340113" w:rsidP="00340113">
      <w:pPr>
        <w:shd w:val="clear" w:color="auto" w:fill="FFFFFF"/>
        <w:rPr>
          <w:color w:val="000000"/>
          <w:sz w:val="23"/>
          <w:szCs w:val="23"/>
          <w:lang w:eastAsia="ru-RU"/>
        </w:rPr>
      </w:pPr>
      <w:r w:rsidRPr="002A2A08">
        <w:rPr>
          <w:rFonts w:ascii="yandex-sans" w:hAnsi="yandex-sans"/>
          <w:color w:val="000000"/>
          <w:sz w:val="23"/>
          <w:szCs w:val="23"/>
          <w:lang w:eastAsia="ru-RU"/>
        </w:rPr>
        <w:t xml:space="preserve">ТОО </w:t>
      </w:r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«</w:t>
      </w:r>
      <w:proofErr w:type="spellStart"/>
      <w:r w:rsidRPr="00817F89">
        <w:rPr>
          <w:rFonts w:ascii="yandex-sans" w:hAnsi="yandex-sans"/>
          <w:color w:val="000000"/>
          <w:sz w:val="23"/>
          <w:szCs w:val="23"/>
          <w:lang w:eastAsia="ru-RU"/>
        </w:rPr>
        <w:t>BioHimLab</w:t>
      </w:r>
      <w:proofErr w:type="spellEnd"/>
      <w:r w:rsidRPr="00EC6011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BF0E1C" w:rsidRDefault="00BF0E1C"/>
    <w:sectPr w:rsidR="00BF0E1C" w:rsidSect="00BF0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AF2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291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6"/>
    <w:rsid w:val="00340113"/>
    <w:rsid w:val="003835AD"/>
    <w:rsid w:val="00700154"/>
    <w:rsid w:val="00BF0E1C"/>
    <w:rsid w:val="00CA53A9"/>
    <w:rsid w:val="00D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EA3"/>
  <w15:docId w15:val="{E99E3B63-9765-4985-A9CC-790028A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6</cp:revision>
  <dcterms:created xsi:type="dcterms:W3CDTF">2022-10-21T11:14:00Z</dcterms:created>
  <dcterms:modified xsi:type="dcterms:W3CDTF">2023-01-11T03:51:00Z</dcterms:modified>
</cp:coreProperties>
</file>