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C" w:rsidRPr="00FC0DFC" w:rsidRDefault="00FC0DFC" w:rsidP="00FC0DFC">
      <w:pPr>
        <w:shd w:val="clear" w:color="auto" w:fill="FFFFFF"/>
        <w:suppressAutoHyphens w:val="0"/>
        <w:jc w:val="center"/>
        <w:rPr>
          <w:b/>
          <w:bCs/>
          <w:color w:val="000000"/>
          <w:sz w:val="24"/>
          <w:szCs w:val="22"/>
          <w:lang w:eastAsia="ru-RU"/>
        </w:rPr>
      </w:pPr>
      <w:bookmarkStart w:id="0" w:name="_GoBack"/>
      <w:bookmarkEnd w:id="0"/>
      <w:r w:rsidRPr="00FC0DFC">
        <w:rPr>
          <w:b/>
          <w:bCs/>
          <w:color w:val="000000"/>
          <w:sz w:val="24"/>
          <w:szCs w:val="22"/>
          <w:lang w:eastAsia="ru-RU"/>
        </w:rPr>
        <w:t>Протокол от 22.10.2021 года</w:t>
      </w:r>
    </w:p>
    <w:p w:rsidR="00FC0DFC" w:rsidRPr="00FC0DFC" w:rsidRDefault="00FC0DFC" w:rsidP="00FC0DFC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FC0DFC" w:rsidRPr="00FC0DFC" w:rsidRDefault="00FC0DFC" w:rsidP="00FC0DFC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 xml:space="preserve">Заказчик КГП на ПХВ «Районная больница </w:t>
      </w:r>
      <w:proofErr w:type="spellStart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Урджарского</w:t>
      </w:r>
      <w:proofErr w:type="spellEnd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 xml:space="preserve"> района» УЗ ВКО, находящееся по адресу: РК, ВКО, </w:t>
      </w:r>
      <w:proofErr w:type="spellStart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Урджарский</w:t>
      </w:r>
      <w:proofErr w:type="spellEnd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 xml:space="preserve"> район, с. Урджар, ул. </w:t>
      </w:r>
      <w:proofErr w:type="spellStart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Семушкина</w:t>
      </w:r>
      <w:proofErr w:type="spellEnd"/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 xml:space="preserve"> 1 б провело</w:t>
      </w:r>
    </w:p>
    <w:p w:rsidR="00FC0DFC" w:rsidRPr="00FC0DFC" w:rsidRDefault="00FC0DFC" w:rsidP="00FC0DFC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закуп способом запроса ценовых предложений</w:t>
      </w:r>
    </w:p>
    <w:p w:rsidR="00FC0DFC" w:rsidRPr="00FC0DFC" w:rsidRDefault="00FC0DFC" w:rsidP="00FC0DFC">
      <w:pPr>
        <w:spacing w:after="160" w:line="252" w:lineRule="auto"/>
        <w:ind w:left="720"/>
        <w:rPr>
          <w:b/>
          <w:color w:val="000000"/>
          <w:sz w:val="24"/>
          <w:szCs w:val="22"/>
        </w:rPr>
      </w:pPr>
    </w:p>
    <w:p w:rsidR="00FC0DFC" w:rsidRPr="00FC0DFC" w:rsidRDefault="00FC0DFC" w:rsidP="00FC0DFC">
      <w:pPr>
        <w:shd w:val="clear" w:color="auto" w:fill="FFFFFF"/>
        <w:suppressAutoHyphens w:val="0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1.Следующие потенциальные поставщики предоставили ценовые предложения:</w:t>
      </w:r>
    </w:p>
    <w:p w:rsidR="00FC0DFC" w:rsidRPr="00FC0DFC" w:rsidRDefault="00FC0DFC" w:rsidP="00FC0DFC">
      <w:pPr>
        <w:spacing w:after="160" w:line="252" w:lineRule="auto"/>
        <w:ind w:left="720"/>
        <w:rPr>
          <w:b/>
          <w:color w:val="000000"/>
          <w:sz w:val="24"/>
          <w:szCs w:val="22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4513"/>
        <w:gridCol w:w="992"/>
        <w:gridCol w:w="1134"/>
        <w:gridCol w:w="1701"/>
      </w:tblGrid>
      <w:tr w:rsidR="00FC0DFC" w:rsidRPr="00FC0DFC" w:rsidTr="007E3CE3">
        <w:trPr>
          <w:trHeight w:val="7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FC" w:rsidRPr="00FC0DFC" w:rsidRDefault="00FC0DFC" w:rsidP="007E3CE3">
            <w:pPr>
              <w:jc w:val="center"/>
              <w:rPr>
                <w:b/>
                <w:bCs/>
                <w:sz w:val="28"/>
                <w:szCs w:val="24"/>
              </w:rPr>
            </w:pPr>
            <w:r w:rsidRPr="00FC0DFC">
              <w:rPr>
                <w:b/>
                <w:bCs/>
                <w:sz w:val="28"/>
                <w:szCs w:val="24"/>
              </w:rPr>
              <w:t>№п/п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FC" w:rsidRPr="00FC0DFC" w:rsidRDefault="00FC0DFC" w:rsidP="007E3CE3">
            <w:pPr>
              <w:jc w:val="center"/>
              <w:rPr>
                <w:b/>
                <w:bCs/>
                <w:sz w:val="28"/>
                <w:szCs w:val="24"/>
              </w:rPr>
            </w:pPr>
            <w:r w:rsidRPr="00FC0DFC">
              <w:rPr>
                <w:b/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FC" w:rsidRPr="00FC0DFC" w:rsidRDefault="00FC0DFC" w:rsidP="007E3CE3">
            <w:pPr>
              <w:jc w:val="center"/>
              <w:rPr>
                <w:b/>
                <w:bCs/>
                <w:sz w:val="28"/>
                <w:szCs w:val="24"/>
              </w:rPr>
            </w:pPr>
            <w:r w:rsidRPr="00FC0DFC">
              <w:rPr>
                <w:b/>
                <w:bCs/>
                <w:sz w:val="28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FC" w:rsidRPr="00FC0DFC" w:rsidRDefault="00FC0DFC" w:rsidP="007E3CE3">
            <w:pPr>
              <w:jc w:val="center"/>
              <w:rPr>
                <w:b/>
                <w:bCs/>
                <w:sz w:val="28"/>
                <w:szCs w:val="24"/>
              </w:rPr>
            </w:pPr>
            <w:r w:rsidRPr="00FC0DFC">
              <w:rPr>
                <w:b/>
                <w:bCs/>
                <w:sz w:val="28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FC" w:rsidRPr="00FC0DFC" w:rsidRDefault="00FC0DFC" w:rsidP="007E3CE3">
            <w:pPr>
              <w:jc w:val="center"/>
              <w:rPr>
                <w:b/>
                <w:bCs/>
                <w:sz w:val="24"/>
                <w:szCs w:val="22"/>
                <w:lang w:val="en-US"/>
              </w:rPr>
            </w:pPr>
            <w:r w:rsidRPr="00FC0DFC">
              <w:rPr>
                <w:b/>
                <w:bCs/>
                <w:sz w:val="24"/>
                <w:szCs w:val="22"/>
              </w:rPr>
              <w:t>Цена</w:t>
            </w:r>
            <w:r w:rsidRPr="00FC0DFC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FC0DFC">
              <w:rPr>
                <w:b/>
                <w:bCs/>
                <w:sz w:val="24"/>
                <w:szCs w:val="22"/>
              </w:rPr>
              <w:t>в</w:t>
            </w:r>
            <w:r w:rsidRPr="00FC0DFC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FC0DFC">
              <w:rPr>
                <w:b/>
                <w:bCs/>
                <w:sz w:val="24"/>
                <w:szCs w:val="22"/>
              </w:rPr>
              <w:t>тенге</w:t>
            </w:r>
            <w:r w:rsidRPr="00FC0DFC">
              <w:rPr>
                <w:sz w:val="24"/>
                <w:szCs w:val="22"/>
                <w:lang w:val="en-US"/>
              </w:rPr>
              <w:t xml:space="preserve"> </w:t>
            </w:r>
            <w:r w:rsidRPr="00FC0DFC">
              <w:rPr>
                <w:b/>
                <w:bCs/>
                <w:sz w:val="24"/>
                <w:szCs w:val="22"/>
              </w:rPr>
              <w:t>ТОО</w:t>
            </w:r>
            <w:r w:rsidRPr="00FC0DFC">
              <w:rPr>
                <w:b/>
                <w:bCs/>
                <w:sz w:val="24"/>
                <w:szCs w:val="22"/>
                <w:lang w:val="en-US"/>
              </w:rPr>
              <w:t xml:space="preserve"> «NUR MEDICAL COMPANY»</w:t>
            </w:r>
          </w:p>
        </w:tc>
      </w:tr>
      <w:tr w:rsidR="00FC0DFC" w:rsidRPr="00FC0DFC" w:rsidTr="007E3CE3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FC0DF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lang w:val="en-US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  <w:lang w:val="en-US"/>
              </w:rPr>
            </w:pPr>
            <w:r w:rsidRPr="00FC0DFC">
              <w:rPr>
                <w:sz w:val="24"/>
                <w:szCs w:val="22"/>
              </w:rPr>
              <w:t>Пипетка</w:t>
            </w:r>
            <w:r w:rsidRPr="00FC0DFC">
              <w:rPr>
                <w:sz w:val="24"/>
                <w:szCs w:val="22"/>
                <w:lang w:val="en-US"/>
              </w:rPr>
              <w:t>-</w:t>
            </w:r>
            <w:r w:rsidRPr="00FC0DFC">
              <w:rPr>
                <w:sz w:val="24"/>
                <w:szCs w:val="22"/>
              </w:rPr>
              <w:t>дозатор</w:t>
            </w:r>
            <w:r w:rsidRPr="00FC0DFC">
              <w:rPr>
                <w:sz w:val="24"/>
                <w:szCs w:val="22"/>
                <w:lang w:val="en-US"/>
              </w:rPr>
              <w:t xml:space="preserve"> </w:t>
            </w:r>
            <w:proofErr w:type="spellStart"/>
            <w:r w:rsidRPr="00FC0DFC">
              <w:rPr>
                <w:sz w:val="24"/>
                <w:szCs w:val="22"/>
                <w:lang w:val="en-US"/>
              </w:rPr>
              <w:t>MicroPette</w:t>
            </w:r>
            <w:proofErr w:type="spellEnd"/>
            <w:r w:rsidRPr="00FC0DFC">
              <w:rPr>
                <w:sz w:val="24"/>
                <w:szCs w:val="22"/>
                <w:lang w:val="en-US"/>
              </w:rPr>
              <w:t xml:space="preserve"> 10-100 </w:t>
            </w:r>
            <w:proofErr w:type="spellStart"/>
            <w:r w:rsidRPr="00FC0DFC">
              <w:rPr>
                <w:sz w:val="24"/>
                <w:szCs w:val="22"/>
              </w:rPr>
              <w:t>мкл</w:t>
            </w:r>
            <w:proofErr w:type="spellEnd"/>
            <w:r w:rsidRPr="00FC0DFC">
              <w:rPr>
                <w:sz w:val="24"/>
                <w:szCs w:val="22"/>
                <w:lang w:val="en-US"/>
              </w:rPr>
              <w:t>(7030201008()</w:t>
            </w:r>
            <w:r w:rsidRPr="00FC0DFC">
              <w:rPr>
                <w:sz w:val="24"/>
                <w:szCs w:val="22"/>
              </w:rPr>
              <w:t>Китай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</w:rPr>
            </w:pPr>
            <w:proofErr w:type="spellStart"/>
            <w:r w:rsidRPr="00FC0DFC">
              <w:rPr>
                <w:sz w:val="24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54 650,00</w:t>
            </w:r>
          </w:p>
        </w:tc>
      </w:tr>
      <w:tr w:rsidR="00FC0DFC" w:rsidRPr="00FC0DFC" w:rsidTr="007E3CE3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FC0DF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 xml:space="preserve">Пипетка-дозатор </w:t>
            </w:r>
            <w:proofErr w:type="spellStart"/>
            <w:r w:rsidRPr="00FC0DFC">
              <w:rPr>
                <w:sz w:val="24"/>
                <w:szCs w:val="22"/>
              </w:rPr>
              <w:t>MiсroPette</w:t>
            </w:r>
            <w:proofErr w:type="spellEnd"/>
            <w:r w:rsidRPr="00FC0DFC">
              <w:rPr>
                <w:sz w:val="24"/>
                <w:szCs w:val="22"/>
              </w:rPr>
              <w:t xml:space="preserve"> 20-200мкл (7030201009) (Китай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</w:rPr>
            </w:pPr>
            <w:proofErr w:type="spellStart"/>
            <w:r w:rsidRPr="00FC0DFC">
              <w:rPr>
                <w:sz w:val="24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57 100,00</w:t>
            </w:r>
          </w:p>
        </w:tc>
      </w:tr>
      <w:tr w:rsidR="00FC0DFC" w:rsidRPr="00FC0DFC" w:rsidTr="007E3CE3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FC0DF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Штатив для 6 пипеток универсальный (США) (№ 20613Е)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center"/>
              <w:rPr>
                <w:sz w:val="24"/>
                <w:szCs w:val="22"/>
              </w:rPr>
            </w:pPr>
            <w:proofErr w:type="spellStart"/>
            <w:r w:rsidRPr="00FC0DFC">
              <w:rPr>
                <w:sz w:val="24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FC" w:rsidRPr="00FC0DFC" w:rsidRDefault="00FC0DFC" w:rsidP="007E3CE3">
            <w:pPr>
              <w:jc w:val="right"/>
              <w:rPr>
                <w:sz w:val="24"/>
                <w:szCs w:val="22"/>
              </w:rPr>
            </w:pPr>
            <w:r w:rsidRPr="00FC0DFC">
              <w:rPr>
                <w:sz w:val="24"/>
                <w:szCs w:val="22"/>
              </w:rPr>
              <w:t>70 575,00</w:t>
            </w:r>
          </w:p>
        </w:tc>
      </w:tr>
    </w:tbl>
    <w:p w:rsidR="00FC0DFC" w:rsidRPr="00FC0DFC" w:rsidRDefault="00FC0DFC" w:rsidP="00FC0DFC">
      <w:pPr>
        <w:spacing w:after="160" w:line="252" w:lineRule="auto"/>
        <w:ind w:left="720"/>
        <w:rPr>
          <w:b/>
          <w:color w:val="000000"/>
          <w:sz w:val="24"/>
          <w:szCs w:val="22"/>
        </w:rPr>
      </w:pPr>
    </w:p>
    <w:p w:rsidR="00FC0DFC" w:rsidRPr="00FC0DFC" w:rsidRDefault="00FC0DFC" w:rsidP="00FC0DFC">
      <w:pPr>
        <w:shd w:val="clear" w:color="auto" w:fill="FFFFFF"/>
        <w:suppressAutoHyphens w:val="0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2 Решено: Признать по лоту №1-3 победителем ТОО «NUR MEDICAL COMPANY»</w:t>
      </w:r>
    </w:p>
    <w:p w:rsidR="00FC0DFC" w:rsidRPr="00FC0DFC" w:rsidRDefault="00FC0DFC" w:rsidP="00FC0DFC">
      <w:pPr>
        <w:shd w:val="clear" w:color="auto" w:fill="FFFFFF"/>
        <w:suppressAutoHyphens w:val="0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ТОО «NUR MEDICAL COMPANY» представляет заказчику в течении десяти календарных дней документы, подтверждающие соответствие</w:t>
      </w:r>
    </w:p>
    <w:p w:rsidR="00FC0DFC" w:rsidRPr="00FC0DFC" w:rsidRDefault="00FC0DFC" w:rsidP="00FC0DFC">
      <w:pPr>
        <w:shd w:val="clear" w:color="auto" w:fill="FFFFFF"/>
        <w:suppressAutoHyphens w:val="0"/>
        <w:rPr>
          <w:rFonts w:ascii="yandex-sans" w:hAnsi="yandex-sans"/>
          <w:color w:val="000000"/>
          <w:sz w:val="25"/>
          <w:szCs w:val="23"/>
          <w:lang w:eastAsia="ru-RU"/>
        </w:rPr>
      </w:pPr>
      <w:r w:rsidRPr="00FC0DFC">
        <w:rPr>
          <w:rFonts w:ascii="yandex-sans" w:hAnsi="yandex-sans"/>
          <w:color w:val="000000"/>
          <w:sz w:val="25"/>
          <w:szCs w:val="23"/>
          <w:lang w:eastAsia="ru-RU"/>
        </w:rPr>
        <w:t>квалификационным требованиям согласно п. 113 Правил</w:t>
      </w:r>
    </w:p>
    <w:p w:rsidR="00FC0DFC" w:rsidRDefault="00FC0DFC" w:rsidP="00FC0DFC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2D0DBE" w:rsidRDefault="002D0DBE"/>
    <w:sectPr w:rsidR="002D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1CC"/>
    <w:multiLevelType w:val="hybridMultilevel"/>
    <w:tmpl w:val="965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4"/>
    <w:rsid w:val="002D0DBE"/>
    <w:rsid w:val="00513714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9124-C9A6-482E-BD96-B0D7E4B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FC"/>
    <w:pPr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2</cp:revision>
  <dcterms:created xsi:type="dcterms:W3CDTF">2022-02-02T09:40:00Z</dcterms:created>
  <dcterms:modified xsi:type="dcterms:W3CDTF">2022-02-02T09:40:00Z</dcterms:modified>
</cp:coreProperties>
</file>